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3477C1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3477C1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C15B48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07.08</w:t>
      </w:r>
      <w:r w:rsidR="00D65F41" w:rsidRPr="002D09ED">
        <w:rPr>
          <w:b/>
          <w:color w:val="1F497D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3477C1" w:rsidP="00A83E76">
      <w:pPr>
        <w:jc w:val="center"/>
        <w:rPr>
          <w:color w:val="FFFFFF"/>
          <w:sz w:val="28"/>
          <w:szCs w:val="28"/>
          <w:lang w:val="ro-RO"/>
        </w:rPr>
      </w:pPr>
      <w:r w:rsidRPr="003477C1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545401" w:rsidRDefault="00545401"/>
              </w:txbxContent>
            </v:textbox>
          </v:shape>
        </w:pict>
      </w:r>
      <w:r w:rsidR="00F84E9B">
        <w:rPr>
          <w:noProof/>
          <w:color w:val="FFFFFF"/>
          <w:lang w:val="en-US" w:eastAsia="en-US"/>
        </w:rPr>
        <w:drawing>
          <wp:inline distT="0" distB="0" distL="0" distR="0">
            <wp:extent cx="5064125" cy="2514600"/>
            <wp:effectExtent l="19050" t="0" r="3175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2D09ED" w:rsidRDefault="004C633C" w:rsidP="00CC751E">
      <w:pPr>
        <w:ind w:firstLine="720"/>
        <w:jc w:val="both"/>
        <w:rPr>
          <w:color w:val="1F497D"/>
          <w:sz w:val="28"/>
          <w:szCs w:val="28"/>
          <w:lang w:val="ro-RO"/>
        </w:rPr>
      </w:pPr>
    </w:p>
    <w:p w:rsidR="0019054F" w:rsidRPr="002D09ED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lastRenderedPageBreak/>
        <w:t xml:space="preserve">Conform </w:t>
      </w:r>
      <w:r w:rsidR="001F715B" w:rsidRPr="002D09ED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D09ED">
        <w:rPr>
          <w:color w:val="1F497D"/>
          <w:sz w:val="28"/>
          <w:szCs w:val="28"/>
          <w:lang w:val="ro-RO"/>
        </w:rPr>
        <w:t xml:space="preserve"> </w:t>
      </w:r>
      <w:r w:rsidRPr="002D09ED">
        <w:rPr>
          <w:b/>
          <w:color w:val="1F497D"/>
          <w:sz w:val="28"/>
          <w:szCs w:val="28"/>
          <w:lang w:val="ro-RO"/>
        </w:rPr>
        <w:t xml:space="preserve">la data de </w:t>
      </w:r>
      <w:r w:rsidR="00C15B48">
        <w:rPr>
          <w:b/>
          <w:color w:val="1F497D"/>
          <w:sz w:val="28"/>
          <w:szCs w:val="28"/>
          <w:lang w:val="ro-RO"/>
        </w:rPr>
        <w:t>07</w:t>
      </w:r>
      <w:r w:rsidR="00E66A6E" w:rsidRPr="002D09ED">
        <w:rPr>
          <w:b/>
          <w:color w:val="1F497D"/>
          <w:sz w:val="28"/>
          <w:szCs w:val="28"/>
          <w:lang w:val="ro-RO"/>
        </w:rPr>
        <w:t>.</w:t>
      </w:r>
      <w:r w:rsidR="00C15B48">
        <w:rPr>
          <w:b/>
          <w:color w:val="1F497D"/>
          <w:sz w:val="28"/>
          <w:szCs w:val="28"/>
          <w:lang w:val="ro-RO"/>
        </w:rPr>
        <w:t>08</w:t>
      </w:r>
      <w:r w:rsidRPr="002D09ED">
        <w:rPr>
          <w:b/>
          <w:color w:val="1F497D"/>
          <w:sz w:val="28"/>
          <w:szCs w:val="28"/>
          <w:lang w:val="ro-RO"/>
        </w:rPr>
        <w:t>.201</w:t>
      </w:r>
      <w:r w:rsidR="005240F7" w:rsidRPr="002D09ED">
        <w:rPr>
          <w:b/>
          <w:color w:val="1F497D"/>
          <w:sz w:val="28"/>
          <w:szCs w:val="28"/>
          <w:lang w:val="ro-RO"/>
        </w:rPr>
        <w:t>7</w:t>
      </w:r>
      <w:r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D09ED">
        <w:rPr>
          <w:color w:val="1F497D"/>
          <w:sz w:val="28"/>
          <w:szCs w:val="28"/>
          <w:lang w:val="ro-RO"/>
        </w:rPr>
        <w:t xml:space="preserve">erau în evidenţă </w:t>
      </w:r>
      <w:r w:rsidR="008A6D6D">
        <w:rPr>
          <w:b/>
          <w:color w:val="1F497D"/>
          <w:sz w:val="28"/>
          <w:szCs w:val="28"/>
          <w:lang w:val="ro-RO"/>
        </w:rPr>
        <w:t>9578</w:t>
      </w:r>
      <w:r w:rsidRPr="002D09ED">
        <w:rPr>
          <w:b/>
          <w:color w:val="1F497D"/>
          <w:sz w:val="28"/>
          <w:szCs w:val="28"/>
          <w:lang w:val="ro-RO"/>
        </w:rPr>
        <w:t xml:space="preserve"> </w:t>
      </w:r>
      <w:r w:rsidRPr="002D09ED">
        <w:rPr>
          <w:color w:val="1F497D"/>
          <w:sz w:val="28"/>
          <w:szCs w:val="28"/>
          <w:lang w:val="ro-RO"/>
        </w:rPr>
        <w:t xml:space="preserve">locuri </w:t>
      </w:r>
      <w:r w:rsidR="001F715B" w:rsidRPr="002D09ED">
        <w:rPr>
          <w:color w:val="1F497D"/>
          <w:sz w:val="28"/>
          <w:szCs w:val="28"/>
          <w:lang w:val="ro-RO"/>
        </w:rPr>
        <w:t xml:space="preserve">de muncă </w:t>
      </w:r>
      <w:r w:rsidRPr="002D09ED">
        <w:rPr>
          <w:color w:val="1F497D"/>
          <w:sz w:val="28"/>
          <w:szCs w:val="28"/>
          <w:lang w:val="ro-RO"/>
        </w:rPr>
        <w:t>vacante</w:t>
      </w:r>
      <w:r w:rsidR="0019054F" w:rsidRPr="002D09ED">
        <w:rPr>
          <w:color w:val="1F497D"/>
          <w:sz w:val="28"/>
          <w:szCs w:val="28"/>
          <w:lang w:val="ro-RO"/>
        </w:rPr>
        <w:t>.</w:t>
      </w:r>
      <w:r w:rsidR="0010039B" w:rsidRPr="002D09ED">
        <w:rPr>
          <w:color w:val="1F497D"/>
          <w:sz w:val="28"/>
          <w:szCs w:val="28"/>
          <w:lang w:val="ro-RO"/>
        </w:rPr>
        <w:t xml:space="preserve"> </w:t>
      </w:r>
    </w:p>
    <w:p w:rsidR="002B7396" w:rsidRPr="002D09ED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D09ED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D09ED">
        <w:rPr>
          <w:color w:val="1F497D"/>
          <w:sz w:val="28"/>
          <w:szCs w:val="28"/>
          <w:lang w:val="ro-RO"/>
        </w:rPr>
        <w:t>agenție</w:t>
      </w:r>
      <w:r w:rsidR="002B7396" w:rsidRPr="002D09ED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2D09ED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2D09ED" w:rsidTr="003011C3">
        <w:trPr>
          <w:trHeight w:val="390"/>
          <w:jc w:val="center"/>
        </w:trPr>
        <w:tc>
          <w:tcPr>
            <w:tcW w:w="2160" w:type="dxa"/>
            <w:shd w:val="clear" w:color="auto" w:fill="005BD3"/>
          </w:tcPr>
          <w:p w:rsidR="00957C8D" w:rsidRPr="002D09ED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005BD3"/>
          </w:tcPr>
          <w:p w:rsidR="00957C8D" w:rsidRPr="002D09ED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  <w:shd w:val="clear" w:color="auto" w:fill="005BD3"/>
          </w:tcPr>
          <w:p w:rsidR="00957C8D" w:rsidRPr="002D09ED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shd w:val="clear" w:color="auto" w:fill="005BD3"/>
          </w:tcPr>
          <w:p w:rsidR="00957C8D" w:rsidRPr="002D09ED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735C0C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35C0C" w:rsidRPr="002D09ED" w:rsidRDefault="00735C0C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35C0C" w:rsidRPr="0051211C" w:rsidRDefault="00735C0C" w:rsidP="00A502BE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3111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131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</w:tcPr>
          <w:p w:rsidR="00735C0C" w:rsidRPr="002D09ED" w:rsidRDefault="00735C0C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735C0C" w:rsidRPr="0051211C" w:rsidRDefault="00735C0C" w:rsidP="003011C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968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130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35C0C" w:rsidRPr="002D09ED" w:rsidRDefault="00735C0C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35C0C" w:rsidRPr="0051211C" w:rsidRDefault="00735C0C" w:rsidP="003011C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504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35C0C" w:rsidRPr="0051211C" w:rsidRDefault="00735C0C" w:rsidP="005F3E0F">
            <w:pPr>
              <w:tabs>
                <w:tab w:val="right" w:pos="1944"/>
              </w:tabs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124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</w:tcPr>
          <w:p w:rsidR="00735C0C" w:rsidRPr="002D09ED" w:rsidRDefault="00735C0C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735C0C" w:rsidRPr="0051211C" w:rsidRDefault="00735C0C" w:rsidP="003011C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473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120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35C0C" w:rsidRPr="002D09ED" w:rsidRDefault="00735C0C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35C0C" w:rsidRPr="0051211C" w:rsidRDefault="00735C0C" w:rsidP="003011C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103</w:t>
            </w:r>
          </w:p>
        </w:tc>
      </w:tr>
      <w:tr w:rsidR="00735C0C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35C0C" w:rsidRPr="002D09ED" w:rsidRDefault="00735C0C" w:rsidP="00FB3C1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35C0C" w:rsidRPr="0051211C" w:rsidRDefault="00735C0C" w:rsidP="00FB3C1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331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102</w:t>
            </w:r>
          </w:p>
        </w:tc>
      </w:tr>
      <w:tr w:rsidR="00735C0C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35C0C" w:rsidRPr="002D09ED" w:rsidRDefault="00735C0C" w:rsidP="005F3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100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</w:tcPr>
          <w:p w:rsidR="00735C0C" w:rsidRPr="002D09ED" w:rsidRDefault="00735C0C" w:rsidP="00FB3C1F">
            <w:pPr>
              <w:tabs>
                <w:tab w:val="right" w:pos="1944"/>
              </w:tabs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735C0C" w:rsidRPr="0051211C" w:rsidRDefault="00735C0C" w:rsidP="00FB3C1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98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35C0C" w:rsidRPr="002D09ED" w:rsidRDefault="00735C0C" w:rsidP="005F3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96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</w:tcPr>
          <w:p w:rsidR="00735C0C" w:rsidRPr="002D09ED" w:rsidRDefault="00735C0C" w:rsidP="00FB3C1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735C0C" w:rsidRPr="0051211C" w:rsidRDefault="00735C0C" w:rsidP="00FB3C1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418" w:type="dxa"/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79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35C0C" w:rsidRPr="002D09ED" w:rsidRDefault="00735C0C" w:rsidP="005F3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63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</w:tcPr>
          <w:p w:rsidR="00735C0C" w:rsidRPr="002D09ED" w:rsidRDefault="00735C0C" w:rsidP="005F3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59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35C0C" w:rsidRPr="002D09ED" w:rsidRDefault="00735C0C" w:rsidP="005F3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201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58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</w:tcPr>
          <w:p w:rsidR="00735C0C" w:rsidRPr="002D09ED" w:rsidRDefault="00735C0C" w:rsidP="005F3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54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35C0C" w:rsidRPr="002D09ED" w:rsidRDefault="00735C0C" w:rsidP="00FB3C1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35C0C" w:rsidRPr="0051211C" w:rsidRDefault="00735C0C" w:rsidP="00FB3C1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38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</w:tcPr>
          <w:p w:rsidR="00735C0C" w:rsidRPr="002D09ED" w:rsidRDefault="00735C0C" w:rsidP="005F3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35C0C" w:rsidRPr="0051211C" w:rsidRDefault="00735C0C" w:rsidP="00FB3C1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735C0C" w:rsidRPr="0051211C" w:rsidRDefault="00735C0C" w:rsidP="00FB3C1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27</w:t>
            </w:r>
          </w:p>
        </w:tc>
      </w:tr>
      <w:tr w:rsidR="00735C0C" w:rsidRPr="002D09ED" w:rsidTr="00D2551F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35C0C" w:rsidRPr="002D09ED" w:rsidRDefault="00735C0C" w:rsidP="00FB3C1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35C0C" w:rsidRPr="0051211C" w:rsidRDefault="00735C0C" w:rsidP="00FB3C1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163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</w:t>
            </w:r>
          </w:p>
        </w:tc>
      </w:tr>
      <w:tr w:rsidR="00735C0C" w:rsidRPr="002D09ED" w:rsidTr="00E205D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35C0C" w:rsidRPr="0051211C" w:rsidRDefault="00735C0C" w:rsidP="00270F1A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35C0C" w:rsidRPr="0051211C" w:rsidRDefault="00735C0C" w:rsidP="00270F1A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nil"/>
            </w:tcBorders>
          </w:tcPr>
          <w:p w:rsidR="00735C0C" w:rsidRPr="0051211C" w:rsidRDefault="00735C0C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8" w:space="0" w:color="005BD3"/>
              <w:bottom w:val="nil"/>
              <w:right w:val="nil"/>
            </w:tcBorders>
          </w:tcPr>
          <w:p w:rsidR="00735C0C" w:rsidRPr="0051211C" w:rsidRDefault="00735C0C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B03A0E" w:rsidRPr="002D09ED" w:rsidRDefault="00B03A0E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E52024" w:rsidRPr="002D09ED" w:rsidRDefault="00E5202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45EAC" w:rsidRPr="002D09ED" w:rsidRDefault="00145EA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2D09ED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>P</w:t>
      </w:r>
      <w:r w:rsidR="00B52AF3" w:rsidRPr="002D09ED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2D09ED">
        <w:rPr>
          <w:color w:val="1F497D"/>
          <w:sz w:val="28"/>
          <w:szCs w:val="28"/>
          <w:lang w:val="ro-RO"/>
        </w:rPr>
        <w:t>nivel de instruire</w:t>
      </w:r>
      <w:r w:rsidR="00B52AF3" w:rsidRPr="002D09ED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2D09ED">
        <w:rPr>
          <w:color w:val="1F497D"/>
          <w:sz w:val="28"/>
          <w:szCs w:val="28"/>
          <w:lang w:val="ro-RO"/>
        </w:rPr>
        <w:t>u</w:t>
      </w:r>
      <w:r w:rsidR="00B52AF3" w:rsidRPr="002D09ED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2D09ED">
        <w:rPr>
          <w:color w:val="1F497D"/>
          <w:sz w:val="28"/>
          <w:szCs w:val="28"/>
          <w:lang w:val="ro-RO"/>
        </w:rPr>
        <w:t>disponibile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</w:p>
    <w:p w:rsidR="0078482C" w:rsidRPr="002D09ED" w:rsidRDefault="002E539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lastRenderedPageBreak/>
        <w:t>2050</w:t>
      </w:r>
      <w:r w:rsidR="008247B8"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2D09ED">
        <w:rPr>
          <w:color w:val="1F497D"/>
          <w:sz w:val="28"/>
          <w:szCs w:val="28"/>
          <w:lang w:val="ro-RO"/>
        </w:rPr>
        <w:t>locuri de muncă</w:t>
      </w:r>
      <w:r w:rsidR="000F58B4" w:rsidRPr="002D09ED">
        <w:rPr>
          <w:color w:val="1F497D"/>
          <w:sz w:val="28"/>
          <w:szCs w:val="28"/>
          <w:lang w:val="ro-RO"/>
        </w:rPr>
        <w:t xml:space="preserve"> vacante</w:t>
      </w:r>
      <w:r w:rsidR="00B52AF3" w:rsidRPr="002D09ED">
        <w:rPr>
          <w:color w:val="1F497D"/>
          <w:sz w:val="28"/>
          <w:szCs w:val="28"/>
          <w:lang w:val="ro-RO"/>
        </w:rPr>
        <w:t>, constitui</w:t>
      </w:r>
      <w:r w:rsidR="000F58B4" w:rsidRPr="002D09ED">
        <w:rPr>
          <w:color w:val="1F497D"/>
          <w:sz w:val="28"/>
          <w:szCs w:val="28"/>
          <w:lang w:val="ro-RO"/>
        </w:rPr>
        <w:t>nd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  <w:r w:rsidR="00C046C8" w:rsidRPr="002D09ED">
        <w:rPr>
          <w:color w:val="1F497D"/>
          <w:sz w:val="28"/>
          <w:szCs w:val="28"/>
          <w:lang w:val="ro-RO"/>
        </w:rPr>
        <w:t xml:space="preserve">cca </w:t>
      </w:r>
      <w:r>
        <w:rPr>
          <w:b/>
          <w:color w:val="1F497D"/>
          <w:sz w:val="28"/>
          <w:szCs w:val="28"/>
          <w:lang w:val="ro-RO"/>
        </w:rPr>
        <w:t>19</w:t>
      </w:r>
      <w:r w:rsidR="004710F7" w:rsidRPr="002D09ED">
        <w:rPr>
          <w:b/>
          <w:color w:val="1F497D"/>
          <w:sz w:val="28"/>
          <w:szCs w:val="28"/>
          <w:lang w:val="ro-RO"/>
        </w:rPr>
        <w:t>%</w:t>
      </w:r>
      <w:r w:rsidR="00B52AF3" w:rsidRPr="002D09ED">
        <w:rPr>
          <w:color w:val="1F497D"/>
          <w:sz w:val="28"/>
          <w:szCs w:val="28"/>
          <w:lang w:val="ro-RO"/>
        </w:rPr>
        <w:t xml:space="preserve"> din numărul t</w:t>
      </w:r>
      <w:r w:rsidR="001A21BB" w:rsidRPr="002D09ED">
        <w:rPr>
          <w:color w:val="1F497D"/>
          <w:sz w:val="28"/>
          <w:szCs w:val="28"/>
          <w:lang w:val="ro-RO"/>
        </w:rPr>
        <w:t>otal de locuri vacante: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573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ook w:val="04A0"/>
      </w:tblPr>
      <w:tblGrid>
        <w:gridCol w:w="3794"/>
        <w:gridCol w:w="1134"/>
        <w:gridCol w:w="5645"/>
      </w:tblGrid>
      <w:tr w:rsidR="00B52AF3" w:rsidRPr="002D09ED" w:rsidTr="003011C3">
        <w:tc>
          <w:tcPr>
            <w:tcW w:w="3794" w:type="dxa"/>
            <w:shd w:val="clear" w:color="auto" w:fill="FFFFFF"/>
          </w:tcPr>
          <w:p w:rsidR="000D3EC9" w:rsidRPr="002D09E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D09E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34" w:type="dxa"/>
            <w:shd w:val="clear" w:color="auto" w:fill="FFFFFF"/>
          </w:tcPr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645" w:type="dxa"/>
            <w:shd w:val="clear" w:color="auto" w:fill="FFFFFF"/>
          </w:tcPr>
          <w:p w:rsidR="000D3EC9" w:rsidRPr="002D09E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C10E2C" w:rsidRPr="002D09ED" w:rsidTr="003011C3">
        <w:tc>
          <w:tcPr>
            <w:tcW w:w="3794" w:type="dxa"/>
            <w:shd w:val="clear" w:color="auto" w:fill="FFFFFF"/>
          </w:tcPr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5D47F3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312</w:t>
            </w:r>
          </w:p>
        </w:tc>
        <w:tc>
          <w:tcPr>
            <w:tcW w:w="5645" w:type="dxa"/>
            <w:shd w:val="clear" w:color="auto" w:fill="FFFFFF"/>
          </w:tcPr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="005F3E0F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101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medic specialist –</w:t>
            </w:r>
            <w:r w:rsidR="00B241E3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75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medic medicină generală –52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medic de familie – </w:t>
            </w:r>
            <w:r w:rsidR="00B241E3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farmacist – 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</w:t>
            </w:r>
          </w:p>
          <w:p w:rsidR="00B241E3" w:rsidRPr="008C7721" w:rsidRDefault="00B241E3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felcer - 11</w:t>
            </w:r>
          </w:p>
          <w:p w:rsidR="00EF169D" w:rsidRPr="008C7721" w:rsidRDefault="00EF169D" w:rsidP="00EF169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laborant chimist – 9</w:t>
            </w:r>
          </w:p>
          <w:p w:rsidR="00EF169D" w:rsidRPr="008C7721" w:rsidRDefault="00EF169D" w:rsidP="00EF169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laborant - 8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felcer laborant – </w:t>
            </w:r>
            <w:r w:rsidR="005F3E0F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laborant farmacist – </w:t>
            </w:r>
            <w:r w:rsidR="005F3E0F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moașă – 6</w:t>
            </w:r>
          </w:p>
        </w:tc>
      </w:tr>
      <w:tr w:rsidR="00C10E2C" w:rsidRPr="002D09ED" w:rsidTr="003011C3">
        <w:tc>
          <w:tcPr>
            <w:tcW w:w="3794" w:type="dxa"/>
            <w:shd w:val="clear" w:color="auto" w:fill="FFFFFF"/>
          </w:tcPr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50224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284</w:t>
            </w:r>
          </w:p>
        </w:tc>
        <w:tc>
          <w:tcPr>
            <w:tcW w:w="5645" w:type="dxa"/>
            <w:shd w:val="clear" w:color="auto" w:fill="FFFFFF"/>
          </w:tcPr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educator învăţământul  preşcolar – 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111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profesor  învăţământul gimnazial -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88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filolog - 14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traducător -</w:t>
            </w:r>
            <w:r w:rsidR="00B241E3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profesor în învățământul primar-</w:t>
            </w:r>
            <w:r w:rsidR="00F84E9B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profesor învăţământul  preşcolar - 9</w:t>
            </w:r>
          </w:p>
          <w:p w:rsidR="00EF169D" w:rsidRPr="008C7721" w:rsidRDefault="00EF169D" w:rsidP="00EF169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metodist - 7</w:t>
            </w:r>
          </w:p>
          <w:p w:rsidR="001C0D42" w:rsidRPr="008C7721" w:rsidRDefault="001C0D42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profesor învăţământul  liceal postliceal- 6</w:t>
            </w:r>
          </w:p>
          <w:p w:rsidR="00EF169D" w:rsidRPr="008C7721" w:rsidRDefault="00EF169D" w:rsidP="00EF169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psiholog –6</w:t>
            </w:r>
          </w:p>
          <w:p w:rsidR="001C0D42" w:rsidRPr="008C7721" w:rsidRDefault="001C0D42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profesor învăţământul profesional -5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educator puericultor - </w:t>
            </w:r>
            <w:r w:rsidR="001C0D42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instructor-formator de limbi străine-5</w:t>
            </w:r>
          </w:p>
          <w:p w:rsidR="00D438E3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cerc </w:t>
            </w:r>
            <w:r w:rsidR="00D438E3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5</w:t>
            </w:r>
          </w:p>
        </w:tc>
      </w:tr>
      <w:tr w:rsidR="00C10E2C" w:rsidRPr="002D09ED" w:rsidTr="003011C3">
        <w:tc>
          <w:tcPr>
            <w:tcW w:w="3794" w:type="dxa"/>
            <w:shd w:val="clear" w:color="auto" w:fill="FFFFFF"/>
          </w:tcPr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5D47F3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264</w:t>
            </w:r>
          </w:p>
        </w:tc>
        <w:tc>
          <w:tcPr>
            <w:tcW w:w="5645" w:type="dxa"/>
            <w:shd w:val="clear" w:color="auto" w:fill="FFFFFF"/>
          </w:tcPr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contabil –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5F3E0F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contabil-șef -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agent comercial – </w:t>
            </w:r>
            <w:r w:rsidR="005F3E0F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</w:t>
            </w:r>
          </w:p>
          <w:p w:rsidR="001769BB" w:rsidRPr="008C7721" w:rsidRDefault="001769BB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casier bancar – 18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agent de vânzări – 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</w:t>
            </w:r>
          </w:p>
          <w:p w:rsidR="00144CF1" w:rsidRPr="008C7721" w:rsidRDefault="00144CF1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agent de asigurare - 14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agent imobiliar - 10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economist – </w:t>
            </w:r>
            <w:r w:rsidR="00F84E9B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ghișeu bancă </w:t>
            </w:r>
            <w:r w:rsidR="00D438E3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="007C5539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consultant bancar – 6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consilier financiar-bancar – 5</w:t>
            </w:r>
          </w:p>
        </w:tc>
      </w:tr>
      <w:tr w:rsidR="00C10E2C" w:rsidRPr="00852D7A" w:rsidTr="003011C3">
        <w:tc>
          <w:tcPr>
            <w:tcW w:w="3794" w:type="dxa"/>
            <w:shd w:val="clear" w:color="auto" w:fill="FFFFFF"/>
          </w:tcPr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34" w:type="dxa"/>
            <w:shd w:val="clear" w:color="auto" w:fill="FFFFFF"/>
          </w:tcPr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C10E2C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10E2C" w:rsidRPr="008C7721" w:rsidRDefault="005D47F3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174</w:t>
            </w:r>
          </w:p>
        </w:tc>
        <w:tc>
          <w:tcPr>
            <w:tcW w:w="5645" w:type="dxa"/>
            <w:shd w:val="clear" w:color="auto" w:fill="FFFFFF"/>
          </w:tcPr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inspector (superior, principal) – 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75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inspector de poliţie – </w:t>
            </w:r>
            <w:r w:rsidR="00B241E3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28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ofițer de sector – 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</w:t>
            </w:r>
          </w:p>
          <w:p w:rsidR="00EF169D" w:rsidRPr="008C7721" w:rsidRDefault="00EF169D" w:rsidP="00EF169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inspector pregătire tehnico-militara – 20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ofițer urmărire penală – 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</w:t>
            </w:r>
          </w:p>
          <w:p w:rsidR="00B241E3" w:rsidRPr="008C7721" w:rsidRDefault="00B241E3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inspector poliție de frontieră </w:t>
            </w:r>
            <w:r w:rsidR="00D438E3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10</w:t>
            </w:r>
          </w:p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inspector calitatea cerealelor și</w:t>
            </w:r>
            <w:r w:rsidR="0080337B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produselor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</w:t>
            </w:r>
            <w:r w:rsidR="000F216A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</w:tr>
      <w:tr w:rsidR="00C10E2C" w:rsidRPr="002D09ED" w:rsidTr="003011C3">
        <w:tc>
          <w:tcPr>
            <w:tcW w:w="3794" w:type="dxa"/>
            <w:shd w:val="clear" w:color="auto" w:fill="FFFFFF"/>
          </w:tcPr>
          <w:p w:rsidR="00C10E2C" w:rsidRPr="002D09ED" w:rsidRDefault="00C10E2C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Specialist(inclusiv 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C10E2C" w:rsidRPr="008C7721" w:rsidRDefault="00144CF1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123</w:t>
            </w:r>
          </w:p>
        </w:tc>
        <w:tc>
          <w:tcPr>
            <w:tcW w:w="5645" w:type="dxa"/>
            <w:shd w:val="clear" w:color="auto" w:fill="FFFFFF"/>
          </w:tcPr>
          <w:p w:rsidR="00C10E2C" w:rsidRPr="008C7721" w:rsidRDefault="00C10E2C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70CAF" w:rsidRPr="005F3E0F" w:rsidTr="003011C3">
        <w:tc>
          <w:tcPr>
            <w:tcW w:w="3794" w:type="dxa"/>
            <w:shd w:val="clear" w:color="auto" w:fill="FFFFFF"/>
          </w:tcPr>
          <w:p w:rsidR="00470CAF" w:rsidRPr="002D09ED" w:rsidRDefault="00470CAF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70CAF" w:rsidRPr="002D09ED" w:rsidRDefault="00470CAF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70CAF" w:rsidRPr="002D09ED" w:rsidRDefault="00470CAF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 </w:t>
            </w:r>
          </w:p>
          <w:p w:rsidR="00470CAF" w:rsidRPr="002D09ED" w:rsidRDefault="00470CAF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470CAF" w:rsidRPr="008C7721" w:rsidRDefault="00470CAF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70CAF" w:rsidRPr="008C7721" w:rsidRDefault="00470CAF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70CAF" w:rsidRPr="008C7721" w:rsidRDefault="00470CAF" w:rsidP="005D47F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  <w:r w:rsidR="005D47F3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109</w:t>
            </w:r>
          </w:p>
        </w:tc>
        <w:tc>
          <w:tcPr>
            <w:tcW w:w="5645" w:type="dxa"/>
            <w:shd w:val="clear" w:color="auto" w:fill="FFFFFF"/>
          </w:tcPr>
          <w:p w:rsidR="00193709" w:rsidRPr="008C7721" w:rsidRDefault="00193709" w:rsidP="0019370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inginer(alte ramuri) – 33</w:t>
            </w:r>
          </w:p>
          <w:p w:rsidR="00EF169D" w:rsidRPr="008C7721" w:rsidRDefault="00EF169D" w:rsidP="00EF169D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 cadastral – 25</w:t>
            </w:r>
          </w:p>
          <w:p w:rsidR="00470CAF" w:rsidRPr="008C7721" w:rsidRDefault="00470CAF" w:rsidP="006C23C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inginer telecomunicații – 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  <w:p w:rsidR="00470CAF" w:rsidRPr="008C7721" w:rsidRDefault="00470CAF" w:rsidP="006C23C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inginer electrician – 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  <w:p w:rsidR="00470CAF" w:rsidRPr="008C7721" w:rsidRDefault="00470CAF" w:rsidP="006C23C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 electronist -7</w:t>
            </w:r>
          </w:p>
          <w:p w:rsidR="008A545C" w:rsidRPr="008C7721" w:rsidRDefault="008A545C" w:rsidP="006C23C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inginer mecanic </w:t>
            </w:r>
            <w:r w:rsidR="00D438E3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7</w:t>
            </w:r>
          </w:p>
          <w:p w:rsidR="001C0D42" w:rsidRPr="008C7721" w:rsidRDefault="001C0D42" w:rsidP="006C23C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 energetician - 5</w:t>
            </w:r>
          </w:p>
          <w:p w:rsidR="001C0D42" w:rsidRPr="008C7721" w:rsidRDefault="001C0D42" w:rsidP="006C23C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 construcții civile, industriale -5</w:t>
            </w:r>
          </w:p>
          <w:p w:rsidR="00D438E3" w:rsidRPr="008C7721" w:rsidRDefault="00D438E3" w:rsidP="006C23C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 tehnolog - 5</w:t>
            </w:r>
          </w:p>
        </w:tc>
      </w:tr>
      <w:tr w:rsidR="00470CAF" w:rsidRPr="002D09ED" w:rsidTr="003011C3">
        <w:tc>
          <w:tcPr>
            <w:tcW w:w="3794" w:type="dxa"/>
            <w:shd w:val="clear" w:color="auto" w:fill="FFFFFF"/>
          </w:tcPr>
          <w:p w:rsidR="00470CAF" w:rsidRPr="002D09ED" w:rsidRDefault="00470CAF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70CAF" w:rsidRPr="002D09ED" w:rsidRDefault="00470CAF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70CAF" w:rsidRPr="002D09ED" w:rsidRDefault="00470CAF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Manager</w:t>
            </w:r>
          </w:p>
          <w:p w:rsidR="00470CAF" w:rsidRPr="002D09ED" w:rsidRDefault="00470CAF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470CAF" w:rsidRPr="008C7721" w:rsidRDefault="00470CAF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70CAF" w:rsidRPr="008C7721" w:rsidRDefault="00470CAF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70CAF" w:rsidRPr="008C7721" w:rsidRDefault="005D47F3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79</w:t>
            </w:r>
          </w:p>
        </w:tc>
        <w:tc>
          <w:tcPr>
            <w:tcW w:w="5645" w:type="dxa"/>
            <w:shd w:val="clear" w:color="auto" w:fill="FFFFFF"/>
          </w:tcPr>
          <w:p w:rsidR="00EF169D" w:rsidRPr="008C7721" w:rsidRDefault="00EF169D" w:rsidP="00EF169D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manager (în activitatea comercială) – 35</w:t>
            </w:r>
          </w:p>
          <w:p w:rsidR="00502249" w:rsidRPr="008C7721" w:rsidRDefault="00502249" w:rsidP="0050224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manager în alte ramuri –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25</w:t>
            </w:r>
          </w:p>
          <w:p w:rsidR="00470CAF" w:rsidRPr="008C7721" w:rsidRDefault="00470CAF" w:rsidP="00E73AB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( în serviciile de marketing) – </w:t>
            </w:r>
            <w:r w:rsidR="00144CF1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</w:t>
            </w:r>
          </w:p>
          <w:p w:rsidR="00470CAF" w:rsidRPr="008C7721" w:rsidRDefault="00470CAF" w:rsidP="008A545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manager – </w:t>
            </w:r>
            <w:r w:rsidR="008A545C"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</w:tr>
      <w:tr w:rsidR="00470CAF" w:rsidRPr="002D09ED" w:rsidTr="003011C3">
        <w:tc>
          <w:tcPr>
            <w:tcW w:w="3794" w:type="dxa"/>
            <w:shd w:val="clear" w:color="auto" w:fill="FFFFFF"/>
          </w:tcPr>
          <w:p w:rsidR="00470CAF" w:rsidRPr="002D09ED" w:rsidRDefault="00470CAF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470CAF" w:rsidRPr="008C7721" w:rsidRDefault="005F3E0F" w:rsidP="003011C3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45</w:t>
            </w:r>
          </w:p>
        </w:tc>
        <w:tc>
          <w:tcPr>
            <w:tcW w:w="5645" w:type="dxa"/>
            <w:shd w:val="clear" w:color="auto" w:fill="FFFFFF"/>
          </w:tcPr>
          <w:p w:rsidR="00470CAF" w:rsidRPr="008C7721" w:rsidRDefault="00470CAF" w:rsidP="00E73AB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169D" w:rsidRPr="002D09ED" w:rsidTr="003011C3">
        <w:tc>
          <w:tcPr>
            <w:tcW w:w="3794" w:type="dxa"/>
            <w:shd w:val="clear" w:color="auto" w:fill="FFFFFF"/>
          </w:tcPr>
          <w:p w:rsidR="00EF169D" w:rsidRPr="002D09ED" w:rsidRDefault="00EF169D" w:rsidP="0051211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EF169D" w:rsidRPr="008C7721" w:rsidRDefault="00EF169D" w:rsidP="0051211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</w:t>
            </w:r>
          </w:p>
        </w:tc>
        <w:tc>
          <w:tcPr>
            <w:tcW w:w="5645" w:type="dxa"/>
            <w:shd w:val="clear" w:color="auto" w:fill="FFFFFF"/>
          </w:tcPr>
          <w:p w:rsidR="00EF169D" w:rsidRPr="008C7721" w:rsidRDefault="00EF169D" w:rsidP="0051211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169D" w:rsidRPr="002D09ED" w:rsidTr="003011C3">
        <w:tc>
          <w:tcPr>
            <w:tcW w:w="3794" w:type="dxa"/>
            <w:shd w:val="clear" w:color="auto" w:fill="FFFFFF"/>
          </w:tcPr>
          <w:p w:rsidR="00EF169D" w:rsidRPr="002D09ED" w:rsidRDefault="00EF169D" w:rsidP="006C23C1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34" w:type="dxa"/>
            <w:shd w:val="clear" w:color="auto" w:fill="FFFFFF"/>
          </w:tcPr>
          <w:p w:rsidR="00EF169D" w:rsidRPr="008C7721" w:rsidRDefault="00EF169D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30</w:t>
            </w:r>
          </w:p>
        </w:tc>
        <w:tc>
          <w:tcPr>
            <w:tcW w:w="5645" w:type="dxa"/>
            <w:shd w:val="clear" w:color="auto" w:fill="FFFFFF"/>
          </w:tcPr>
          <w:p w:rsidR="00EF169D" w:rsidRPr="008C7721" w:rsidRDefault="00EF169D" w:rsidP="00E73AB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169D" w:rsidRPr="002D09ED" w:rsidTr="003011C3">
        <w:tc>
          <w:tcPr>
            <w:tcW w:w="3794" w:type="dxa"/>
            <w:shd w:val="clear" w:color="auto" w:fill="FFFFFF"/>
          </w:tcPr>
          <w:p w:rsidR="00EF169D" w:rsidRPr="002D09ED" w:rsidRDefault="00EF169D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EF169D" w:rsidRPr="008C7721" w:rsidRDefault="00EF169D" w:rsidP="0051211C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25</w:t>
            </w:r>
          </w:p>
        </w:tc>
        <w:tc>
          <w:tcPr>
            <w:tcW w:w="5645" w:type="dxa"/>
            <w:shd w:val="clear" w:color="auto" w:fill="FFFFFF"/>
          </w:tcPr>
          <w:p w:rsidR="00EF169D" w:rsidRPr="008C7721" w:rsidRDefault="00EF169D" w:rsidP="0051211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1211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51211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</w:t>
            </w:r>
          </w:p>
        </w:tc>
        <w:tc>
          <w:tcPr>
            <w:tcW w:w="5645" w:type="dxa"/>
            <w:shd w:val="clear" w:color="auto" w:fill="FFFFFF"/>
          </w:tcPr>
          <w:p w:rsidR="005D47F3" w:rsidRPr="008C7721" w:rsidRDefault="005D47F3" w:rsidP="0051211C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51211C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</w:t>
            </w:r>
          </w:p>
        </w:tc>
        <w:tc>
          <w:tcPr>
            <w:tcW w:w="5645" w:type="dxa"/>
            <w:shd w:val="clear" w:color="auto" w:fill="FFFFFF"/>
          </w:tcPr>
          <w:p w:rsidR="005D47F3" w:rsidRPr="008C7721" w:rsidRDefault="005D47F3" w:rsidP="0051211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51211C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</w:t>
            </w:r>
          </w:p>
        </w:tc>
        <w:tc>
          <w:tcPr>
            <w:tcW w:w="5645" w:type="dxa"/>
            <w:shd w:val="clear" w:color="auto" w:fill="FFFFFF"/>
          </w:tcPr>
          <w:p w:rsidR="005D47F3" w:rsidRPr="008C7721" w:rsidRDefault="005D47F3" w:rsidP="0051211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1211C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51211C">
            <w:pPr>
              <w:spacing w:before="60" w:after="60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</w:t>
            </w:r>
          </w:p>
        </w:tc>
        <w:tc>
          <w:tcPr>
            <w:tcW w:w="5645" w:type="dxa"/>
            <w:shd w:val="clear" w:color="auto" w:fill="FFFFFF"/>
          </w:tcPr>
          <w:p w:rsidR="005D47F3" w:rsidRPr="008C7721" w:rsidRDefault="005D47F3" w:rsidP="00282FCE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1211C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51211C">
            <w:pPr>
              <w:spacing w:before="60" w:after="60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</w:t>
            </w:r>
          </w:p>
        </w:tc>
        <w:tc>
          <w:tcPr>
            <w:tcW w:w="5645" w:type="dxa"/>
            <w:shd w:val="clear" w:color="auto" w:fill="FFFFFF"/>
          </w:tcPr>
          <w:p w:rsidR="005D47F3" w:rsidRPr="008C7721" w:rsidRDefault="005D47F3" w:rsidP="00282FCE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FB3C1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FB3C1F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</w:tc>
        <w:tc>
          <w:tcPr>
            <w:tcW w:w="5645" w:type="dxa"/>
            <w:shd w:val="clear" w:color="auto" w:fill="FFFFFF"/>
          </w:tcPr>
          <w:p w:rsidR="005D47F3" w:rsidRPr="008C7721" w:rsidRDefault="005D47F3" w:rsidP="00E73AB3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51211C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</w:tc>
        <w:tc>
          <w:tcPr>
            <w:tcW w:w="5645" w:type="dxa"/>
            <w:shd w:val="clear" w:color="auto" w:fill="FFFFFF"/>
          </w:tcPr>
          <w:p w:rsidR="005D47F3" w:rsidRPr="008C7721" w:rsidRDefault="005D47F3" w:rsidP="009E3B46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6C23C1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</w:tc>
        <w:tc>
          <w:tcPr>
            <w:tcW w:w="5645" w:type="dxa"/>
            <w:shd w:val="clear" w:color="auto" w:fill="FFFFFF"/>
          </w:tcPr>
          <w:p w:rsidR="005D47F3" w:rsidRPr="008C7721" w:rsidRDefault="005D47F3" w:rsidP="00E73AB3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  <w:t>`</w:t>
            </w: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FB3C1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FB3C1F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  <w:tc>
          <w:tcPr>
            <w:tcW w:w="5645" w:type="dxa"/>
            <w:shd w:val="clear" w:color="auto" w:fill="FFFFFF"/>
          </w:tcPr>
          <w:p w:rsidR="005D47F3" w:rsidRPr="008C7721" w:rsidRDefault="005D47F3" w:rsidP="007D6F5F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E73AB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Bibliotecar 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7D6F5F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E73AB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 xml:space="preserve">Asistent personal 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7D6F5F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6A5850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6A5850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Specialist marketing 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5F041B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Expeditor 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5F041B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Șef  laborator criminalistică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5F041B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3011C3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Asistent parental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before="60" w:after="60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E73AB3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E73AB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Auditor în domeniul calității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E73AB3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Cercetător științific în biologie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6A5850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Șef secție 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51211C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6A5850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51211C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51211C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Bucătar șef 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6A5850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5D47F3" w:rsidRPr="002D09ED" w:rsidTr="003011C3">
        <w:tc>
          <w:tcPr>
            <w:tcW w:w="3794" w:type="dxa"/>
            <w:shd w:val="clear" w:color="auto" w:fill="FFFFFF"/>
          </w:tcPr>
          <w:p w:rsidR="005D47F3" w:rsidRPr="002D09ED" w:rsidRDefault="005D47F3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5D47F3" w:rsidRPr="008C7721" w:rsidRDefault="005D47F3" w:rsidP="003011C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346</w:t>
            </w:r>
          </w:p>
        </w:tc>
        <w:tc>
          <w:tcPr>
            <w:tcW w:w="5645" w:type="dxa"/>
            <w:shd w:val="clear" w:color="auto" w:fill="FFFFFF"/>
          </w:tcPr>
          <w:p w:rsidR="005D47F3" w:rsidRPr="002D09ED" w:rsidRDefault="005D47F3" w:rsidP="0072095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145EAC" w:rsidRPr="002D09ED" w:rsidRDefault="00145EAC" w:rsidP="00470CAF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F32A9B" w:rsidRPr="00C6435C" w:rsidRDefault="00F32A9B" w:rsidP="00470CAF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3E3A40" w:rsidRPr="00C6435C" w:rsidRDefault="00086E0F" w:rsidP="00470CAF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C6435C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2E539F">
        <w:rPr>
          <w:b/>
          <w:color w:val="1F497D"/>
          <w:sz w:val="28"/>
          <w:szCs w:val="28"/>
          <w:lang w:val="ro-RO"/>
        </w:rPr>
        <w:t>8510</w:t>
      </w:r>
      <w:r w:rsidR="00C954BF" w:rsidRPr="00C6435C">
        <w:rPr>
          <w:b/>
          <w:color w:val="1F497D"/>
          <w:sz w:val="28"/>
          <w:szCs w:val="28"/>
          <w:lang w:val="ro-RO"/>
        </w:rPr>
        <w:t xml:space="preserve"> </w:t>
      </w:r>
      <w:r w:rsidRPr="00C6435C">
        <w:rPr>
          <w:color w:val="1F497D"/>
          <w:sz w:val="28"/>
          <w:szCs w:val="28"/>
          <w:lang w:val="ro-RO"/>
        </w:rPr>
        <w:t xml:space="preserve">locuri de muncă, ce constituie </w:t>
      </w:r>
      <w:r w:rsidR="002E539F">
        <w:rPr>
          <w:b/>
          <w:color w:val="1F497D"/>
          <w:sz w:val="28"/>
          <w:szCs w:val="28"/>
          <w:lang w:val="ro-RO"/>
        </w:rPr>
        <w:t>81</w:t>
      </w:r>
      <w:r w:rsidRPr="00C6435C">
        <w:rPr>
          <w:b/>
          <w:color w:val="1F497D"/>
          <w:sz w:val="28"/>
          <w:szCs w:val="28"/>
          <w:lang w:val="ro-RO"/>
        </w:rPr>
        <w:t>%</w:t>
      </w:r>
      <w:r w:rsidRPr="00C6435C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3F003A" w:rsidRPr="008C5F97" w:rsidTr="003011C3">
        <w:tc>
          <w:tcPr>
            <w:tcW w:w="3227" w:type="dxa"/>
            <w:shd w:val="clear" w:color="auto" w:fill="FFFFFF"/>
            <w:hideMark/>
          </w:tcPr>
          <w:p w:rsidR="003E3A40" w:rsidRPr="002D09ED" w:rsidRDefault="003E3A40" w:rsidP="003011C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F003A" w:rsidRPr="002D09ED" w:rsidRDefault="003F003A" w:rsidP="003011C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3E3A40" w:rsidRPr="008C7721" w:rsidRDefault="003E3A40" w:rsidP="003011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F003A" w:rsidRPr="008C7721" w:rsidRDefault="0046500A" w:rsidP="003011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2640</w:t>
            </w:r>
          </w:p>
        </w:tc>
        <w:tc>
          <w:tcPr>
            <w:tcW w:w="6521" w:type="dxa"/>
            <w:shd w:val="clear" w:color="auto" w:fill="FFFFFF"/>
            <w:hideMark/>
          </w:tcPr>
          <w:p w:rsidR="003F003A" w:rsidRPr="008C7721" w:rsidRDefault="003F003A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40768C"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2209</w:t>
            </w:r>
          </w:p>
          <w:p w:rsidR="00BC6BB9" w:rsidRPr="008C7721" w:rsidRDefault="00BC6BB9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confecționer articole de marochinărie - 250</w:t>
            </w:r>
          </w:p>
          <w:p w:rsidR="00FE7EF6" w:rsidRPr="008C7721" w:rsidRDefault="00FE7EF6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asamblor articole de marochinarie - 50</w:t>
            </w:r>
          </w:p>
          <w:p w:rsidR="004E061C" w:rsidRPr="008C7721" w:rsidRDefault="004E061C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asamblor jucării - </w:t>
            </w:r>
            <w:r w:rsidR="00772865"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31</w:t>
            </w:r>
          </w:p>
          <w:p w:rsidR="0095562B" w:rsidRPr="008C7721" w:rsidRDefault="0095562B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încheietor tricotaje – </w:t>
            </w:r>
            <w:r w:rsidR="00CE0A6C"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21</w:t>
            </w:r>
          </w:p>
          <w:p w:rsidR="001769BB" w:rsidRPr="008C7721" w:rsidRDefault="001769BB" w:rsidP="001769BB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croitor – 19</w:t>
            </w:r>
          </w:p>
          <w:p w:rsidR="00EB44FE" w:rsidRPr="008C7721" w:rsidRDefault="00EB44FE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termofinisor confecții – </w:t>
            </w:r>
            <w:r w:rsidR="008C5F97"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15</w:t>
            </w:r>
          </w:p>
          <w:p w:rsidR="008C5F97" w:rsidRPr="008C7721" w:rsidRDefault="008C5F97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brigaier la deplasarea materiei prime - 12</w:t>
            </w:r>
          </w:p>
          <w:p w:rsidR="001F4D51" w:rsidRPr="008C7721" w:rsidRDefault="001F4D51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tricoter manual – 10</w:t>
            </w:r>
          </w:p>
          <w:p w:rsidR="001769BB" w:rsidRPr="008C7721" w:rsidRDefault="001769BB" w:rsidP="001769BB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completator materiale,croiuri și articole - 9</w:t>
            </w:r>
          </w:p>
          <w:p w:rsidR="001F4D51" w:rsidRPr="008C7721" w:rsidRDefault="001F4D51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țesător – </w:t>
            </w:r>
            <w:r w:rsidR="00394067"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  <w:p w:rsidR="002E3894" w:rsidRPr="008C7721" w:rsidRDefault="003B41F8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 bobine </w:t>
            </w:r>
            <w:r w:rsidR="002E3894"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="007652BC"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755029" w:rsidRPr="00852D7A" w:rsidTr="003011C3">
        <w:tc>
          <w:tcPr>
            <w:tcW w:w="3227" w:type="dxa"/>
            <w:shd w:val="clear" w:color="auto" w:fill="FFFFFF"/>
            <w:hideMark/>
          </w:tcPr>
          <w:p w:rsidR="00755029" w:rsidRPr="002D09ED" w:rsidRDefault="00755029" w:rsidP="005B207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5B207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5B207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5B207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5B207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5B207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5B207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5B207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5B207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850" w:type="dxa"/>
            <w:shd w:val="clear" w:color="auto" w:fill="FFFFFF"/>
          </w:tcPr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605</w:t>
            </w:r>
          </w:p>
        </w:tc>
        <w:tc>
          <w:tcPr>
            <w:tcW w:w="6521" w:type="dxa"/>
            <w:shd w:val="clear" w:color="auto" w:fill="FFFFFF"/>
            <w:hideMark/>
          </w:tcPr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controlor calitate – 149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cizmar-confecționer încaltaminte –50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electrogazosudor – 42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subansamble - 40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în producția de cabluri - 38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sudor – 33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legător filoane,cabluri şi conductori – 27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montator dispozitive și aparate 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radioelectronici –25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șef echipa specializată - 19</w:t>
            </w:r>
          </w:p>
          <w:p w:rsidR="00755029" w:rsidRPr="008C7721" w:rsidRDefault="00755029" w:rsidP="00145EA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- reparator –18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instalator tehnică sanitară – 14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repararea materialului rulant - 14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exploatarea și repararea utilajelor -12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asamblor -11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articole metalice -11</w:t>
            </w:r>
          </w:p>
          <w:p w:rsidR="00755029" w:rsidRPr="008C7721" w:rsidRDefault="00755029" w:rsidP="00145EA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lăcătuş –mecanic - 10</w:t>
            </w:r>
          </w:p>
          <w:p w:rsidR="00755029" w:rsidRPr="008C7721" w:rsidRDefault="00755029" w:rsidP="003011C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asamblarea construcțiilor metalice-10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electrosudor la mașinile automate și semiautomate-8</w:t>
            </w:r>
          </w:p>
          <w:p w:rsidR="00755029" w:rsidRPr="008C7721" w:rsidRDefault="00755029" w:rsidP="00145EA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electrician – 8</w:t>
            </w:r>
          </w:p>
          <w:p w:rsidR="00755029" w:rsidRPr="008C7721" w:rsidRDefault="00755029" w:rsidP="00145EA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lăcătuş-reparator – 7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bombonier - 7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strungar  – 7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presator  - 7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reţelele de apeduct şi canalizare - 6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electromotor la repararea și întreținerea 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utilajelor-6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învelitor cu materiale in rulou sau foi - 6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- montator -5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sudor mase plastice - 5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prelucrător materie primă - 5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rihtuitor fete incaltaminte – 5</w:t>
            </w:r>
          </w:p>
        </w:tc>
      </w:tr>
      <w:tr w:rsidR="00755029" w:rsidRPr="00852D7A" w:rsidTr="003011C3">
        <w:tc>
          <w:tcPr>
            <w:tcW w:w="3227" w:type="dxa"/>
            <w:shd w:val="clear" w:color="auto" w:fill="FFFFFF"/>
            <w:hideMark/>
          </w:tcPr>
          <w:p w:rsidR="00755029" w:rsidRPr="002D09ED" w:rsidRDefault="00755029" w:rsidP="00282FC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282FC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Default="00755029" w:rsidP="00282FC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282FC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535</w:t>
            </w:r>
          </w:p>
        </w:tc>
        <w:tc>
          <w:tcPr>
            <w:tcW w:w="6521" w:type="dxa"/>
            <w:shd w:val="clear" w:color="auto" w:fill="FFFFFF"/>
            <w:hideMark/>
          </w:tcPr>
          <w:p w:rsidR="00755029" w:rsidRPr="008C7721" w:rsidRDefault="00755029" w:rsidP="003011C3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în sectorul de producție - 330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calculatoare –56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telecomunicații - 21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maşinist la excavatorul cu o singură cupă – 16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introducere,validare si prelucrare-12</w:t>
            </w:r>
          </w:p>
          <w:p w:rsidR="00755029" w:rsidRPr="008C7721" w:rsidRDefault="00755029" w:rsidP="003011C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la mașinile cu comanda program - 12 </w:t>
            </w:r>
          </w:p>
          <w:p w:rsidR="00755029" w:rsidRPr="008C7721" w:rsidRDefault="00755029" w:rsidP="003011C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stația de distribuire a gazelor-11</w:t>
            </w:r>
          </w:p>
          <w:p w:rsidR="00755029" w:rsidRPr="008C7721" w:rsidRDefault="00755029" w:rsidP="001769BB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linie în industria alimentară -11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banda rulantă - 10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utilaje de pârlit - 10</w:t>
            </w:r>
          </w:p>
          <w:p w:rsidR="00755029" w:rsidRPr="008C7721" w:rsidRDefault="00755029" w:rsidP="001769BB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în sala de cazane - 8</w:t>
            </w:r>
          </w:p>
          <w:p w:rsidR="00755029" w:rsidRPr="008C7721" w:rsidRDefault="00755029" w:rsidP="0046500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fabricarea produselor congelate-7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instalațiile tehnologice -7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mașinist la buldozere – 7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instalațiile de uscat – 6</w:t>
            </w:r>
          </w:p>
          <w:p w:rsidR="00755029" w:rsidRPr="008C7721" w:rsidRDefault="00755029" w:rsidP="003011C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complexe și ferme - 6</w:t>
            </w:r>
          </w:p>
          <w:p w:rsidR="00755029" w:rsidRPr="008C7721" w:rsidRDefault="00755029" w:rsidP="001769BB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operator la mașina automată de croire - 5</w:t>
            </w:r>
          </w:p>
        </w:tc>
      </w:tr>
      <w:tr w:rsidR="00755029" w:rsidRPr="00545401" w:rsidTr="004E061C">
        <w:trPr>
          <w:trHeight w:val="331"/>
        </w:trPr>
        <w:tc>
          <w:tcPr>
            <w:tcW w:w="3227" w:type="dxa"/>
            <w:shd w:val="clear" w:color="auto" w:fill="FFFFFF"/>
            <w:hideMark/>
          </w:tcPr>
          <w:p w:rsidR="00755029" w:rsidRPr="002D09ED" w:rsidRDefault="00755029" w:rsidP="00282FC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282FC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395</w:t>
            </w:r>
          </w:p>
        </w:tc>
        <w:tc>
          <w:tcPr>
            <w:tcW w:w="6521" w:type="dxa"/>
            <w:shd w:val="clear" w:color="auto" w:fill="FFFFFF"/>
            <w:hideMark/>
          </w:tcPr>
          <w:p w:rsidR="00755029" w:rsidRPr="008C7721" w:rsidRDefault="00755029" w:rsidP="003011C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vânzător produse alimentare/nealimentare  –274</w:t>
            </w:r>
          </w:p>
          <w:p w:rsidR="00755029" w:rsidRPr="008C7721" w:rsidRDefault="00755029" w:rsidP="003011C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casier  – 84</w:t>
            </w:r>
          </w:p>
          <w:p w:rsidR="00755029" w:rsidRPr="008C7721" w:rsidRDefault="00755029" w:rsidP="003011C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magaziner –- 18</w:t>
            </w:r>
          </w:p>
          <w:p w:rsidR="00755029" w:rsidRPr="008C7721" w:rsidRDefault="00755029" w:rsidP="003011C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controlor-casier –10</w:t>
            </w:r>
          </w:p>
          <w:p w:rsidR="00755029" w:rsidRPr="008C7721" w:rsidRDefault="00755029" w:rsidP="007C553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bufetier – 9</w:t>
            </w:r>
          </w:p>
        </w:tc>
      </w:tr>
      <w:tr w:rsidR="00755029" w:rsidRPr="002D09ED" w:rsidTr="003011C3">
        <w:tc>
          <w:tcPr>
            <w:tcW w:w="3227" w:type="dxa"/>
            <w:shd w:val="clear" w:color="auto" w:fill="FFFFFF"/>
            <w:hideMark/>
          </w:tcPr>
          <w:p w:rsidR="00755029" w:rsidRPr="002D09ED" w:rsidRDefault="00755029" w:rsidP="00FB3C1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FB3C1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755029" w:rsidRPr="008C7721" w:rsidRDefault="00755029" w:rsidP="00FB3C1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FB3C1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FB3C1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328</w:t>
            </w:r>
          </w:p>
        </w:tc>
        <w:tc>
          <w:tcPr>
            <w:tcW w:w="6521" w:type="dxa"/>
            <w:shd w:val="clear" w:color="auto" w:fill="FFFFFF"/>
            <w:hideMark/>
          </w:tcPr>
          <w:p w:rsidR="00755029" w:rsidRPr="008C7721" w:rsidRDefault="00755029" w:rsidP="00FB3C1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conducător auto (șofer) –242</w:t>
            </w:r>
          </w:p>
          <w:p w:rsidR="00755029" w:rsidRPr="008C7721" w:rsidRDefault="00755029" w:rsidP="00176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muncitor rutier - 21</w:t>
            </w:r>
          </w:p>
          <w:p w:rsidR="00755029" w:rsidRPr="008C7721" w:rsidRDefault="00755029" w:rsidP="00FB3C1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auto –19</w:t>
            </w:r>
          </w:p>
          <w:p w:rsidR="00755029" w:rsidRPr="008C7721" w:rsidRDefault="00755029" w:rsidP="00FB3C1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dispecer - 15</w:t>
            </w:r>
          </w:p>
          <w:p w:rsidR="00755029" w:rsidRPr="008C7721" w:rsidRDefault="00755029" w:rsidP="00FB3C1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cale ferată -15</w:t>
            </w:r>
          </w:p>
          <w:p w:rsidR="00755029" w:rsidRPr="008C7721" w:rsidRDefault="00755029" w:rsidP="00FB3C1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conducător încărcător – 11</w:t>
            </w:r>
          </w:p>
          <w:p w:rsidR="00755029" w:rsidRPr="008C7721" w:rsidRDefault="00755029" w:rsidP="00FB3C1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auto - 5</w:t>
            </w:r>
          </w:p>
        </w:tc>
      </w:tr>
      <w:tr w:rsidR="00755029" w:rsidRPr="001769BB" w:rsidTr="003011C3">
        <w:tc>
          <w:tcPr>
            <w:tcW w:w="3227" w:type="dxa"/>
            <w:shd w:val="clear" w:color="auto" w:fill="FFFFFF"/>
            <w:hideMark/>
          </w:tcPr>
          <w:p w:rsidR="00755029" w:rsidRPr="002D09ED" w:rsidRDefault="00755029" w:rsidP="006C23C1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6C23C1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6C23C1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287</w:t>
            </w:r>
          </w:p>
        </w:tc>
        <w:tc>
          <w:tcPr>
            <w:tcW w:w="6521" w:type="dxa"/>
            <w:shd w:val="clear" w:color="auto" w:fill="FFFFFF"/>
            <w:hideMark/>
          </w:tcPr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bucătar  – 149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chelner (ospătar) – 55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barman – 28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cofetar  –28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brutar  – 27</w:t>
            </w:r>
          </w:p>
        </w:tc>
      </w:tr>
      <w:tr w:rsidR="00755029" w:rsidRPr="002D09ED" w:rsidTr="003011C3">
        <w:tc>
          <w:tcPr>
            <w:tcW w:w="3227" w:type="dxa"/>
            <w:shd w:val="clear" w:color="auto" w:fill="FFFFFF"/>
            <w:hideMark/>
          </w:tcPr>
          <w:p w:rsidR="00755029" w:rsidRPr="002D09ED" w:rsidRDefault="00755029" w:rsidP="009E3B46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9E3B46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3011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2D09E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2D09E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2D09E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2D09E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2D09E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2D09E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2D09ED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2D09E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2D09E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2D09ED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2D09E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2D09E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2D09E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2D09E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2D09E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2D09ED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2D09ED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755029" w:rsidRPr="002D09ED" w:rsidRDefault="00755029" w:rsidP="009E3B46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216</w:t>
            </w:r>
          </w:p>
        </w:tc>
        <w:tc>
          <w:tcPr>
            <w:tcW w:w="6521" w:type="dxa"/>
            <w:shd w:val="clear" w:color="auto" w:fill="FFFFFF"/>
            <w:hideMark/>
          </w:tcPr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inspector patrulare – 49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gardian public – 37</w:t>
            </w:r>
          </w:p>
          <w:p w:rsidR="00755029" w:rsidRPr="008C7721" w:rsidRDefault="00755029" w:rsidP="00145EA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santinelă - 32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poştaş  –31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frizer – 20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polițist - 19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taxator – 13</w:t>
            </w:r>
          </w:p>
          <w:p w:rsidR="00755029" w:rsidRPr="008C7721" w:rsidRDefault="00755029" w:rsidP="00145EA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scafandru salvator - 10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manichiurista- 5</w:t>
            </w:r>
          </w:p>
        </w:tc>
      </w:tr>
      <w:tr w:rsidR="00755029" w:rsidRPr="00852D7A" w:rsidTr="003011C3">
        <w:tc>
          <w:tcPr>
            <w:tcW w:w="3227" w:type="dxa"/>
            <w:shd w:val="clear" w:color="auto" w:fill="FFFFFF"/>
            <w:hideMark/>
          </w:tcPr>
          <w:p w:rsidR="00755029" w:rsidRPr="002D09ED" w:rsidRDefault="00755029" w:rsidP="003011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755029" w:rsidRPr="002D09ED" w:rsidRDefault="00755029" w:rsidP="003011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850" w:type="dxa"/>
            <w:shd w:val="clear" w:color="auto" w:fill="FFFFFF"/>
          </w:tcPr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192</w:t>
            </w:r>
          </w:p>
        </w:tc>
        <w:tc>
          <w:tcPr>
            <w:tcW w:w="6521" w:type="dxa"/>
            <w:shd w:val="clear" w:color="auto" w:fill="FFFFFF"/>
            <w:hideMark/>
          </w:tcPr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tractorist – 49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crescător de păsări – 44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lucrător calificat în creșterea culturilor de cîmp-33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viticultor –24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cultivator legume - 15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pomicultor - 10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aparatist la prelucrarea cerealelor - 6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muncitor la îngrijirea animalelor – 6</w:t>
            </w:r>
          </w:p>
          <w:p w:rsidR="00755029" w:rsidRPr="008C7721" w:rsidRDefault="00755029" w:rsidP="007F4B58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ciontolitor transator carne – 5</w:t>
            </w:r>
          </w:p>
        </w:tc>
      </w:tr>
      <w:tr w:rsidR="00755029" w:rsidRPr="00852D7A" w:rsidTr="003011C3">
        <w:tc>
          <w:tcPr>
            <w:tcW w:w="3227" w:type="dxa"/>
            <w:shd w:val="clear" w:color="auto" w:fill="FFFFFF"/>
            <w:hideMark/>
          </w:tcPr>
          <w:p w:rsidR="00755029" w:rsidRPr="002D09ED" w:rsidRDefault="00755029" w:rsidP="00270F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755029" w:rsidRPr="002D09ED" w:rsidRDefault="00755029" w:rsidP="00270F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270F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55029" w:rsidRPr="002D09ED" w:rsidRDefault="00755029" w:rsidP="00270F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755029" w:rsidRPr="008C7721" w:rsidRDefault="00755029" w:rsidP="00270F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270F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55029" w:rsidRPr="008C7721" w:rsidRDefault="00755029" w:rsidP="00270F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158</w:t>
            </w:r>
          </w:p>
          <w:p w:rsidR="00755029" w:rsidRPr="008C7721" w:rsidRDefault="00755029" w:rsidP="00270F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755029" w:rsidRPr="008C7721" w:rsidRDefault="00755029" w:rsidP="00270F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pietrar-zidar - 33</w:t>
            </w:r>
          </w:p>
          <w:p w:rsidR="00755029" w:rsidRDefault="00755029" w:rsidP="00270F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tâmplar – 25 </w:t>
            </w:r>
          </w:p>
          <w:p w:rsidR="00755029" w:rsidRPr="008C7721" w:rsidRDefault="00755029" w:rsidP="00270F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tencuitor -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</w:t>
            </w:r>
          </w:p>
          <w:p w:rsidR="00755029" w:rsidRPr="008C7721" w:rsidRDefault="00755029" w:rsidP="00270F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dulgher - 19</w:t>
            </w:r>
          </w:p>
          <w:p w:rsidR="00755029" w:rsidRDefault="00755029" w:rsidP="00270F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betonist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19</w:t>
            </w:r>
          </w:p>
          <w:p w:rsidR="00755029" w:rsidRPr="008C7721" w:rsidRDefault="00755029" w:rsidP="00270F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armator –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</w:t>
            </w:r>
          </w:p>
          <w:p w:rsidR="00755029" w:rsidRPr="008C7721" w:rsidRDefault="00755029" w:rsidP="00270F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zugrav - 8</w:t>
            </w:r>
          </w:p>
          <w:p w:rsidR="00755029" w:rsidRPr="008C7721" w:rsidRDefault="00755029" w:rsidP="00270F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pavator - 7</w:t>
            </w:r>
          </w:p>
          <w:p w:rsidR="00755029" w:rsidRDefault="00755029" w:rsidP="00270F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muncitor la îngrijirea complexă și repararea clădirilor - 7 </w:t>
            </w:r>
          </w:p>
          <w:p w:rsidR="00755029" w:rsidRPr="008C7721" w:rsidRDefault="00755029" w:rsidP="00270F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armator - 5</w:t>
            </w:r>
          </w:p>
          <w:p w:rsidR="00755029" w:rsidRPr="008C7721" w:rsidRDefault="00755029" w:rsidP="00270F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asamblor construcţii de beton armat -5</w:t>
            </w:r>
          </w:p>
        </w:tc>
      </w:tr>
      <w:tr w:rsidR="00755029" w:rsidRPr="00545401" w:rsidTr="003011C3">
        <w:tc>
          <w:tcPr>
            <w:tcW w:w="3227" w:type="dxa"/>
            <w:shd w:val="clear" w:color="auto" w:fill="FFFFFF"/>
            <w:hideMark/>
          </w:tcPr>
          <w:p w:rsidR="00755029" w:rsidRPr="008C7721" w:rsidRDefault="00755029" w:rsidP="00370CD2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Electrician</w:t>
            </w:r>
          </w:p>
        </w:tc>
        <w:tc>
          <w:tcPr>
            <w:tcW w:w="850" w:type="dxa"/>
            <w:shd w:val="clear" w:color="auto" w:fill="FFFFFF"/>
          </w:tcPr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</w:tc>
        <w:tc>
          <w:tcPr>
            <w:tcW w:w="6521" w:type="dxa"/>
            <w:shd w:val="clear" w:color="auto" w:fill="FFFFFF"/>
            <w:hideMark/>
          </w:tcPr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electrician-montator cablator – 6</w:t>
            </w:r>
          </w:p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electromecanic - 5</w:t>
            </w:r>
          </w:p>
        </w:tc>
      </w:tr>
      <w:tr w:rsidR="00755029" w:rsidRPr="008C7721" w:rsidTr="003011C3">
        <w:tc>
          <w:tcPr>
            <w:tcW w:w="3227" w:type="dxa"/>
            <w:shd w:val="clear" w:color="auto" w:fill="FFFFFF"/>
            <w:hideMark/>
          </w:tcPr>
          <w:p w:rsidR="00755029" w:rsidRPr="008C7721" w:rsidRDefault="00755029" w:rsidP="00370CD2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755029" w:rsidRPr="008C7721" w:rsidRDefault="00533DA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333</w:t>
            </w:r>
          </w:p>
        </w:tc>
        <w:tc>
          <w:tcPr>
            <w:tcW w:w="6521" w:type="dxa"/>
            <w:shd w:val="clear" w:color="auto" w:fill="FFFFFF"/>
            <w:hideMark/>
          </w:tcPr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755029" w:rsidRPr="008C7721" w:rsidTr="003011C3">
        <w:tc>
          <w:tcPr>
            <w:tcW w:w="3227" w:type="dxa"/>
            <w:shd w:val="clear" w:color="auto" w:fill="FFFFFF"/>
            <w:hideMark/>
          </w:tcPr>
          <w:p w:rsidR="00755029" w:rsidRPr="008C7721" w:rsidRDefault="00755029" w:rsidP="00370CD2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755029" w:rsidRPr="008C7721" w:rsidRDefault="0075502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755029" w:rsidRPr="008C7721" w:rsidRDefault="00755029" w:rsidP="003011C3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0F216A" w:rsidRPr="008C7721" w:rsidRDefault="000F216A" w:rsidP="00D81805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</w:p>
    <w:p w:rsidR="00D81805" w:rsidRPr="008C7721" w:rsidRDefault="00D81805" w:rsidP="00D81805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  <w:r w:rsidRPr="008C7721">
        <w:rPr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blBorders>
        <w:tblLook w:val="04A0"/>
      </w:tblPr>
      <w:tblGrid>
        <w:gridCol w:w="8080"/>
        <w:gridCol w:w="1985"/>
      </w:tblGrid>
      <w:tr w:rsidR="003F003A" w:rsidRPr="008C7721" w:rsidTr="003011C3">
        <w:tc>
          <w:tcPr>
            <w:tcW w:w="8080" w:type="dxa"/>
            <w:shd w:val="clear" w:color="auto" w:fill="FFFFFF"/>
            <w:hideMark/>
          </w:tcPr>
          <w:p w:rsidR="003F003A" w:rsidRPr="008C7721" w:rsidRDefault="003F003A" w:rsidP="003011C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3F003A" w:rsidRPr="008C7721" w:rsidRDefault="003F003A" w:rsidP="003011C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3F003A" w:rsidRPr="008C7721" w:rsidRDefault="003F003A" w:rsidP="003011C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3F003A" w:rsidRPr="008C7721" w:rsidRDefault="003F003A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3F003A" w:rsidRPr="008C7721" w:rsidRDefault="00AB07DA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676</w:t>
            </w:r>
          </w:p>
        </w:tc>
      </w:tr>
      <w:tr w:rsidR="00586C52" w:rsidRPr="008C7721" w:rsidTr="003011C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86C52" w:rsidRPr="008C7721" w:rsidRDefault="00586C52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gădinărit</w:t>
            </w:r>
          </w:p>
        </w:tc>
        <w:tc>
          <w:tcPr>
            <w:tcW w:w="1985" w:type="dxa"/>
            <w:shd w:val="clear" w:color="auto" w:fill="FFFFFF"/>
            <w:hideMark/>
          </w:tcPr>
          <w:p w:rsidR="00586C52" w:rsidRPr="008C7721" w:rsidRDefault="00AB07DA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145</w:t>
            </w:r>
          </w:p>
        </w:tc>
      </w:tr>
      <w:tr w:rsidR="002047AA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2047AA" w:rsidRPr="008C7721" w:rsidRDefault="002047AA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2047AA" w:rsidRPr="008C7721" w:rsidRDefault="00AB07DA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129</w:t>
            </w:r>
          </w:p>
        </w:tc>
      </w:tr>
      <w:tr w:rsidR="00AB07DA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AB07DA" w:rsidRPr="008C7721" w:rsidRDefault="00AB07DA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AB07DA" w:rsidRPr="008C7721" w:rsidRDefault="00AB07DA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127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101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FB3C1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FB3C1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83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76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59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57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54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FB3C1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FB3C1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50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B56019" w:rsidRPr="008C7721" w:rsidRDefault="00B56019" w:rsidP="00FB3C1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B56019" w:rsidRPr="008C7721" w:rsidRDefault="00B56019" w:rsidP="00FB3C1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48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FB3C1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FB3C1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29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25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25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</w:t>
            </w:r>
          </w:p>
        </w:tc>
      </w:tr>
      <w:tr w:rsidR="00B56019" w:rsidRPr="008C7721" w:rsidTr="003011C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FB3C1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FB3C1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</w:tc>
      </w:tr>
      <w:tr w:rsidR="00B56019" w:rsidRPr="008C7721" w:rsidTr="003011C3">
        <w:trPr>
          <w:trHeight w:val="258"/>
        </w:trPr>
        <w:tc>
          <w:tcPr>
            <w:tcW w:w="8080" w:type="dxa"/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1985" w:type="dxa"/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</w:tr>
      <w:tr w:rsidR="00B56019" w:rsidRPr="008C7721" w:rsidTr="003011C3">
        <w:trPr>
          <w:trHeight w:val="258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Recepţioner produse agricole şi materie primă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</w:tr>
      <w:tr w:rsidR="00B56019" w:rsidRPr="008C7721" w:rsidTr="003011C3">
        <w:trPr>
          <w:trHeight w:val="258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Spanuitor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</w:tr>
      <w:tr w:rsidR="00B56019" w:rsidRPr="008C7721" w:rsidTr="003011C3">
        <w:trPr>
          <w:trHeight w:val="258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Spălătoreasă lenjerie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51211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</w:tr>
      <w:tr w:rsidR="00B56019" w:rsidRPr="008C7721" w:rsidTr="003011C3">
        <w:trPr>
          <w:trHeight w:val="258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Trăgător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B56019" w:rsidRPr="008C7721" w:rsidRDefault="00B56019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</w:tbl>
    <w:p w:rsidR="00086E0F" w:rsidRPr="008C7721" w:rsidRDefault="00086E0F" w:rsidP="00E52024">
      <w:pPr>
        <w:tabs>
          <w:tab w:val="left" w:pos="720"/>
        </w:tabs>
        <w:jc w:val="both"/>
        <w:rPr>
          <w:i/>
          <w:color w:val="365F91" w:themeColor="accent1" w:themeShade="BF"/>
          <w:sz w:val="28"/>
          <w:szCs w:val="28"/>
          <w:lang w:val="ro-RO"/>
        </w:rPr>
      </w:pPr>
    </w:p>
    <w:p w:rsidR="007A53BC" w:rsidRPr="002D09ED" w:rsidRDefault="007A53BC" w:rsidP="00086E0F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7A53BC" w:rsidRPr="002D09ED" w:rsidRDefault="007A53BC" w:rsidP="00086E0F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086E0F" w:rsidRPr="002D09ED" w:rsidRDefault="00E52024" w:rsidP="00086E0F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2D09ED">
        <w:rPr>
          <w:i/>
          <w:color w:val="1F497D"/>
          <w:sz w:val="28"/>
          <w:szCs w:val="28"/>
          <w:lang w:val="ro-RO"/>
        </w:rPr>
        <w:tab/>
      </w:r>
      <w:r w:rsidR="00086E0F" w:rsidRPr="002D09ED">
        <w:rPr>
          <w:i/>
          <w:color w:val="1F497D"/>
          <w:sz w:val="28"/>
          <w:szCs w:val="28"/>
          <w:lang w:val="ro-RO"/>
        </w:rPr>
        <w:t xml:space="preserve"> </w:t>
      </w:r>
      <w:r w:rsidR="00086E0F" w:rsidRPr="002D09ED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="00086E0F" w:rsidRPr="002D09ED">
          <w:rPr>
            <w:rStyle w:val="Hyperlink"/>
            <w:b/>
            <w:color w:val="1F497D"/>
            <w:szCs w:val="28"/>
            <w:lang w:val="en-US"/>
          </w:rPr>
          <w:t>www.angajat.md</w:t>
        </w:r>
      </w:hyperlink>
      <w:r w:rsidR="00086E0F" w:rsidRPr="002D09ED">
        <w:rPr>
          <w:b/>
          <w:color w:val="1F497D"/>
          <w:sz w:val="28"/>
          <w:szCs w:val="28"/>
          <w:lang w:val="ro-RO"/>
        </w:rPr>
        <w:t xml:space="preserve">, </w:t>
      </w:r>
      <w:r w:rsidR="00086E0F" w:rsidRPr="002D09ED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086E0F" w:rsidRPr="002D09ED" w:rsidRDefault="00086E0F" w:rsidP="00086E0F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2D09ED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2D09ED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2F0D4C" w:rsidRPr="002D09ED" w:rsidRDefault="002F0D4C" w:rsidP="000F7526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5B6524" w:rsidRPr="002D09ED" w:rsidRDefault="005B6524" w:rsidP="005B6524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F32A9B" w:rsidRPr="002D09ED" w:rsidRDefault="00F32A9B" w:rsidP="005B6524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F32A9B" w:rsidRPr="002D09ED" w:rsidRDefault="00F32A9B" w:rsidP="005B6524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F32A9B" w:rsidRPr="00750F2F" w:rsidRDefault="00F32A9B" w:rsidP="005B6524">
      <w:pPr>
        <w:tabs>
          <w:tab w:val="left" w:pos="720"/>
        </w:tabs>
        <w:jc w:val="both"/>
        <w:rPr>
          <w:i/>
          <w:color w:val="365F91" w:themeColor="accent1" w:themeShade="BF"/>
          <w:sz w:val="28"/>
          <w:szCs w:val="28"/>
          <w:lang w:val="en-US"/>
        </w:rPr>
      </w:pPr>
    </w:p>
    <w:sectPr w:rsidR="00F32A9B" w:rsidRPr="00750F2F" w:rsidSect="00E3535D">
      <w:footerReference w:type="default" r:id="rId12"/>
      <w:pgSz w:w="12240" w:h="15840"/>
      <w:pgMar w:top="63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C07" w:rsidRDefault="005A0C07" w:rsidP="00B258D6">
      <w:r>
        <w:separator/>
      </w:r>
    </w:p>
  </w:endnote>
  <w:endnote w:type="continuationSeparator" w:id="0">
    <w:p w:rsidR="005A0C07" w:rsidRDefault="005A0C07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01" w:rsidRDefault="00545401">
    <w:pPr>
      <w:pStyle w:val="Footer"/>
      <w:jc w:val="right"/>
    </w:pPr>
  </w:p>
  <w:p w:rsidR="00545401" w:rsidRDefault="00545401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C07" w:rsidRDefault="005A0C07" w:rsidP="00B258D6">
      <w:r>
        <w:separator/>
      </w:r>
    </w:p>
  </w:footnote>
  <w:footnote w:type="continuationSeparator" w:id="0">
    <w:p w:rsidR="005A0C07" w:rsidRDefault="005A0C07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6C50"/>
    <w:rsid w:val="000277A0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C6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55F7"/>
    <w:rsid w:val="00045ADB"/>
    <w:rsid w:val="00045B39"/>
    <w:rsid w:val="00045EDC"/>
    <w:rsid w:val="00046472"/>
    <w:rsid w:val="000472C3"/>
    <w:rsid w:val="000475FE"/>
    <w:rsid w:val="00047DF4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21B"/>
    <w:rsid w:val="0008671C"/>
    <w:rsid w:val="000869F7"/>
    <w:rsid w:val="00086E0F"/>
    <w:rsid w:val="000875B5"/>
    <w:rsid w:val="000876A3"/>
    <w:rsid w:val="000879A5"/>
    <w:rsid w:val="00090523"/>
    <w:rsid w:val="000919AD"/>
    <w:rsid w:val="000920D0"/>
    <w:rsid w:val="00093196"/>
    <w:rsid w:val="00093A46"/>
    <w:rsid w:val="00093BF8"/>
    <w:rsid w:val="000941F8"/>
    <w:rsid w:val="00094711"/>
    <w:rsid w:val="000948DB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B0C9C"/>
    <w:rsid w:val="000B16FC"/>
    <w:rsid w:val="000B1D9D"/>
    <w:rsid w:val="000B1F6A"/>
    <w:rsid w:val="000B283F"/>
    <w:rsid w:val="000B294B"/>
    <w:rsid w:val="000B3147"/>
    <w:rsid w:val="000B340F"/>
    <w:rsid w:val="000B357D"/>
    <w:rsid w:val="000B3B77"/>
    <w:rsid w:val="000B3EDC"/>
    <w:rsid w:val="000B4AE3"/>
    <w:rsid w:val="000B5576"/>
    <w:rsid w:val="000B5A37"/>
    <w:rsid w:val="000B5A74"/>
    <w:rsid w:val="000B5AC5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D3E"/>
    <w:rsid w:val="000C741B"/>
    <w:rsid w:val="000C7A99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1906"/>
    <w:rsid w:val="000E262B"/>
    <w:rsid w:val="000E2961"/>
    <w:rsid w:val="000E298A"/>
    <w:rsid w:val="000E2BC2"/>
    <w:rsid w:val="000E2E78"/>
    <w:rsid w:val="000E3486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526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432"/>
    <w:rsid w:val="00110F72"/>
    <w:rsid w:val="00111C4F"/>
    <w:rsid w:val="00113194"/>
    <w:rsid w:val="00113945"/>
    <w:rsid w:val="00113A2C"/>
    <w:rsid w:val="00113A48"/>
    <w:rsid w:val="00113CDA"/>
    <w:rsid w:val="00114918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75D6"/>
    <w:rsid w:val="001308C1"/>
    <w:rsid w:val="001309DA"/>
    <w:rsid w:val="00130F0A"/>
    <w:rsid w:val="001314EC"/>
    <w:rsid w:val="00131684"/>
    <w:rsid w:val="00131A5E"/>
    <w:rsid w:val="00131AF9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5EC"/>
    <w:rsid w:val="00167632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8DC"/>
    <w:rsid w:val="001769BB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629B"/>
    <w:rsid w:val="001A62D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4EB"/>
    <w:rsid w:val="001B364C"/>
    <w:rsid w:val="001B3766"/>
    <w:rsid w:val="001B3814"/>
    <w:rsid w:val="001B3C64"/>
    <w:rsid w:val="001B4E68"/>
    <w:rsid w:val="001B53CD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C75A0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395A"/>
    <w:rsid w:val="001F49F9"/>
    <w:rsid w:val="001F4D51"/>
    <w:rsid w:val="001F4FD4"/>
    <w:rsid w:val="001F5CAE"/>
    <w:rsid w:val="001F5DFE"/>
    <w:rsid w:val="001F648C"/>
    <w:rsid w:val="001F666C"/>
    <w:rsid w:val="001F715B"/>
    <w:rsid w:val="001F78B4"/>
    <w:rsid w:val="00201510"/>
    <w:rsid w:val="002019CA"/>
    <w:rsid w:val="00202023"/>
    <w:rsid w:val="00202302"/>
    <w:rsid w:val="00202BA5"/>
    <w:rsid w:val="00203B70"/>
    <w:rsid w:val="00203F20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0CD9"/>
    <w:rsid w:val="00261787"/>
    <w:rsid w:val="0026185A"/>
    <w:rsid w:val="0026197C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97A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6EC"/>
    <w:rsid w:val="002779C2"/>
    <w:rsid w:val="002806FA"/>
    <w:rsid w:val="00280876"/>
    <w:rsid w:val="00280B61"/>
    <w:rsid w:val="00281559"/>
    <w:rsid w:val="002817E3"/>
    <w:rsid w:val="00282A09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2A0"/>
    <w:rsid w:val="0029349F"/>
    <w:rsid w:val="0029385C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827"/>
    <w:rsid w:val="002D2549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095D"/>
    <w:rsid w:val="002E10E5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FB4"/>
    <w:rsid w:val="002E7123"/>
    <w:rsid w:val="002E78B2"/>
    <w:rsid w:val="002E799F"/>
    <w:rsid w:val="002E79EA"/>
    <w:rsid w:val="002F086D"/>
    <w:rsid w:val="002F0D4C"/>
    <w:rsid w:val="002F13ED"/>
    <w:rsid w:val="002F295D"/>
    <w:rsid w:val="002F3B52"/>
    <w:rsid w:val="002F400D"/>
    <w:rsid w:val="002F43C3"/>
    <w:rsid w:val="002F4B83"/>
    <w:rsid w:val="002F513E"/>
    <w:rsid w:val="002F5363"/>
    <w:rsid w:val="002F53C1"/>
    <w:rsid w:val="002F673A"/>
    <w:rsid w:val="002F712D"/>
    <w:rsid w:val="002F7815"/>
    <w:rsid w:val="002F7F4A"/>
    <w:rsid w:val="00300256"/>
    <w:rsid w:val="003009E0"/>
    <w:rsid w:val="00300B7A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A27"/>
    <w:rsid w:val="00306750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E8A"/>
    <w:rsid w:val="003133E9"/>
    <w:rsid w:val="003134D9"/>
    <w:rsid w:val="00314B29"/>
    <w:rsid w:val="00314BCA"/>
    <w:rsid w:val="003157D0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274"/>
    <w:rsid w:val="00344397"/>
    <w:rsid w:val="0034532D"/>
    <w:rsid w:val="003459C9"/>
    <w:rsid w:val="00346B84"/>
    <w:rsid w:val="00346DFB"/>
    <w:rsid w:val="0034710C"/>
    <w:rsid w:val="003477C1"/>
    <w:rsid w:val="00350082"/>
    <w:rsid w:val="00351203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F67"/>
    <w:rsid w:val="00396362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3398"/>
    <w:rsid w:val="00404862"/>
    <w:rsid w:val="00407401"/>
    <w:rsid w:val="0040768C"/>
    <w:rsid w:val="00407B80"/>
    <w:rsid w:val="00407BE2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500A"/>
    <w:rsid w:val="00465D36"/>
    <w:rsid w:val="00466486"/>
    <w:rsid w:val="00466A80"/>
    <w:rsid w:val="00467500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522"/>
    <w:rsid w:val="00483970"/>
    <w:rsid w:val="00483A24"/>
    <w:rsid w:val="00483F17"/>
    <w:rsid w:val="004840CE"/>
    <w:rsid w:val="00484386"/>
    <w:rsid w:val="00485277"/>
    <w:rsid w:val="00485DC4"/>
    <w:rsid w:val="0048792D"/>
    <w:rsid w:val="00487D19"/>
    <w:rsid w:val="00487F8A"/>
    <w:rsid w:val="00490651"/>
    <w:rsid w:val="004908F7"/>
    <w:rsid w:val="0049117F"/>
    <w:rsid w:val="0049154A"/>
    <w:rsid w:val="00491E73"/>
    <w:rsid w:val="00491E7D"/>
    <w:rsid w:val="00492209"/>
    <w:rsid w:val="00492767"/>
    <w:rsid w:val="0049733E"/>
    <w:rsid w:val="004974FC"/>
    <w:rsid w:val="004A0322"/>
    <w:rsid w:val="004A0501"/>
    <w:rsid w:val="004A0943"/>
    <w:rsid w:val="004A0BBF"/>
    <w:rsid w:val="004A0D3B"/>
    <w:rsid w:val="004A10C4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121"/>
    <w:rsid w:val="004A71F9"/>
    <w:rsid w:val="004A7D47"/>
    <w:rsid w:val="004B082B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63C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A30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2249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11C"/>
    <w:rsid w:val="00512326"/>
    <w:rsid w:val="005129A0"/>
    <w:rsid w:val="00512FCF"/>
    <w:rsid w:val="00513D10"/>
    <w:rsid w:val="00514271"/>
    <w:rsid w:val="00514A35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63F3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33F0"/>
    <w:rsid w:val="00543AD3"/>
    <w:rsid w:val="00544372"/>
    <w:rsid w:val="0054454B"/>
    <w:rsid w:val="00544624"/>
    <w:rsid w:val="005450C9"/>
    <w:rsid w:val="00545401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885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27EB"/>
    <w:rsid w:val="00592B89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8E"/>
    <w:rsid w:val="00595AF5"/>
    <w:rsid w:val="00595F90"/>
    <w:rsid w:val="00596541"/>
    <w:rsid w:val="0059693B"/>
    <w:rsid w:val="005973B6"/>
    <w:rsid w:val="0059773C"/>
    <w:rsid w:val="005A089F"/>
    <w:rsid w:val="005A0C07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1280"/>
    <w:rsid w:val="005B1484"/>
    <w:rsid w:val="005B15CC"/>
    <w:rsid w:val="005B2077"/>
    <w:rsid w:val="005B20B9"/>
    <w:rsid w:val="005B2E83"/>
    <w:rsid w:val="005B315D"/>
    <w:rsid w:val="005B3304"/>
    <w:rsid w:val="005B3766"/>
    <w:rsid w:val="005B37C1"/>
    <w:rsid w:val="005B395D"/>
    <w:rsid w:val="005B4F7F"/>
    <w:rsid w:val="005B6524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B3C"/>
    <w:rsid w:val="005D030F"/>
    <w:rsid w:val="005D09E9"/>
    <w:rsid w:val="005D13A6"/>
    <w:rsid w:val="005D1482"/>
    <w:rsid w:val="005D1ACA"/>
    <w:rsid w:val="005D3D0C"/>
    <w:rsid w:val="005D3F5B"/>
    <w:rsid w:val="005D47F3"/>
    <w:rsid w:val="005D4999"/>
    <w:rsid w:val="005D4DAD"/>
    <w:rsid w:val="005D5290"/>
    <w:rsid w:val="005D5C22"/>
    <w:rsid w:val="005D5EE9"/>
    <w:rsid w:val="005D62C8"/>
    <w:rsid w:val="005D66D0"/>
    <w:rsid w:val="005D68D2"/>
    <w:rsid w:val="005D6D73"/>
    <w:rsid w:val="005D72DE"/>
    <w:rsid w:val="005D789A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324E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3E0F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3ADD"/>
    <w:rsid w:val="006147B5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22D"/>
    <w:rsid w:val="006413C3"/>
    <w:rsid w:val="00641AE0"/>
    <w:rsid w:val="00641E0D"/>
    <w:rsid w:val="006426E6"/>
    <w:rsid w:val="00642BD8"/>
    <w:rsid w:val="006438D0"/>
    <w:rsid w:val="00643B9E"/>
    <w:rsid w:val="00643BA0"/>
    <w:rsid w:val="006445AA"/>
    <w:rsid w:val="00644A00"/>
    <w:rsid w:val="00644A19"/>
    <w:rsid w:val="00644A43"/>
    <w:rsid w:val="0064526B"/>
    <w:rsid w:val="0064623A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764F"/>
    <w:rsid w:val="00660078"/>
    <w:rsid w:val="0066062D"/>
    <w:rsid w:val="00660961"/>
    <w:rsid w:val="00660A69"/>
    <w:rsid w:val="00661B37"/>
    <w:rsid w:val="00661F4E"/>
    <w:rsid w:val="00662DAA"/>
    <w:rsid w:val="006630E0"/>
    <w:rsid w:val="00663A28"/>
    <w:rsid w:val="00663A3D"/>
    <w:rsid w:val="006641BD"/>
    <w:rsid w:val="00664599"/>
    <w:rsid w:val="00664F29"/>
    <w:rsid w:val="00665B09"/>
    <w:rsid w:val="00665C13"/>
    <w:rsid w:val="00665F4F"/>
    <w:rsid w:val="00666325"/>
    <w:rsid w:val="006666F3"/>
    <w:rsid w:val="00666E0A"/>
    <w:rsid w:val="0066756B"/>
    <w:rsid w:val="00667A04"/>
    <w:rsid w:val="00667CB7"/>
    <w:rsid w:val="00667CE3"/>
    <w:rsid w:val="00671577"/>
    <w:rsid w:val="006717D9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A0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5155"/>
    <w:rsid w:val="006860AA"/>
    <w:rsid w:val="006862DF"/>
    <w:rsid w:val="006863C9"/>
    <w:rsid w:val="006866A3"/>
    <w:rsid w:val="00686783"/>
    <w:rsid w:val="006872F0"/>
    <w:rsid w:val="006873F8"/>
    <w:rsid w:val="00687540"/>
    <w:rsid w:val="00687772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44FF"/>
    <w:rsid w:val="006A4894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747A"/>
    <w:rsid w:val="006B7570"/>
    <w:rsid w:val="006B7CC1"/>
    <w:rsid w:val="006B7EED"/>
    <w:rsid w:val="006C098F"/>
    <w:rsid w:val="006C0E5B"/>
    <w:rsid w:val="006C117E"/>
    <w:rsid w:val="006C16F9"/>
    <w:rsid w:val="006C1F32"/>
    <w:rsid w:val="006C23C1"/>
    <w:rsid w:val="006C28B8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026"/>
    <w:rsid w:val="006D4109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1210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FED"/>
    <w:rsid w:val="006F7043"/>
    <w:rsid w:val="00700884"/>
    <w:rsid w:val="00701229"/>
    <w:rsid w:val="007014FE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3003E"/>
    <w:rsid w:val="00731BD1"/>
    <w:rsid w:val="0073240C"/>
    <w:rsid w:val="00732DAB"/>
    <w:rsid w:val="0073312F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5D9"/>
    <w:rsid w:val="007456B9"/>
    <w:rsid w:val="00745C55"/>
    <w:rsid w:val="00746869"/>
    <w:rsid w:val="0074779D"/>
    <w:rsid w:val="00747D41"/>
    <w:rsid w:val="0075026D"/>
    <w:rsid w:val="00750615"/>
    <w:rsid w:val="00750F2F"/>
    <w:rsid w:val="0075158B"/>
    <w:rsid w:val="00751780"/>
    <w:rsid w:val="00751E3C"/>
    <w:rsid w:val="007538A5"/>
    <w:rsid w:val="00754136"/>
    <w:rsid w:val="007541D2"/>
    <w:rsid w:val="00754AFA"/>
    <w:rsid w:val="00754DA0"/>
    <w:rsid w:val="00755029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2865"/>
    <w:rsid w:val="00773040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58FF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87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6FE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30"/>
    <w:rsid w:val="007D064F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235"/>
    <w:rsid w:val="007E6D51"/>
    <w:rsid w:val="007E7DEA"/>
    <w:rsid w:val="007F0540"/>
    <w:rsid w:val="007F0E80"/>
    <w:rsid w:val="007F1EA2"/>
    <w:rsid w:val="007F1F1C"/>
    <w:rsid w:val="007F3596"/>
    <w:rsid w:val="007F3ADA"/>
    <w:rsid w:val="007F4325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523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C8D"/>
    <w:rsid w:val="00851FFA"/>
    <w:rsid w:val="00852104"/>
    <w:rsid w:val="0085234E"/>
    <w:rsid w:val="00852D7A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2FC"/>
    <w:rsid w:val="00876E16"/>
    <w:rsid w:val="008770EE"/>
    <w:rsid w:val="00877CF8"/>
    <w:rsid w:val="00880F38"/>
    <w:rsid w:val="00881560"/>
    <w:rsid w:val="008827E6"/>
    <w:rsid w:val="00882C61"/>
    <w:rsid w:val="0088359B"/>
    <w:rsid w:val="00884AEF"/>
    <w:rsid w:val="00884E61"/>
    <w:rsid w:val="008856FA"/>
    <w:rsid w:val="00885F6C"/>
    <w:rsid w:val="008862E2"/>
    <w:rsid w:val="00886763"/>
    <w:rsid w:val="00886D47"/>
    <w:rsid w:val="00886D64"/>
    <w:rsid w:val="00890085"/>
    <w:rsid w:val="0089037A"/>
    <w:rsid w:val="008906D2"/>
    <w:rsid w:val="0089099E"/>
    <w:rsid w:val="00890B26"/>
    <w:rsid w:val="00890CF1"/>
    <w:rsid w:val="00890D2C"/>
    <w:rsid w:val="008910FB"/>
    <w:rsid w:val="00892725"/>
    <w:rsid w:val="00892FF3"/>
    <w:rsid w:val="008936FA"/>
    <w:rsid w:val="0089415A"/>
    <w:rsid w:val="0089426D"/>
    <w:rsid w:val="0089438F"/>
    <w:rsid w:val="008949D5"/>
    <w:rsid w:val="00895220"/>
    <w:rsid w:val="00896C98"/>
    <w:rsid w:val="008A0493"/>
    <w:rsid w:val="008A229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5F97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7CE"/>
    <w:rsid w:val="008E38EE"/>
    <w:rsid w:val="008E3993"/>
    <w:rsid w:val="008E442D"/>
    <w:rsid w:val="008E4448"/>
    <w:rsid w:val="008E45B7"/>
    <w:rsid w:val="008E4C54"/>
    <w:rsid w:val="008E4E6F"/>
    <w:rsid w:val="008E6477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FD6"/>
    <w:rsid w:val="00914002"/>
    <w:rsid w:val="0091409D"/>
    <w:rsid w:val="00914156"/>
    <w:rsid w:val="0091415B"/>
    <w:rsid w:val="00914683"/>
    <w:rsid w:val="00914FA2"/>
    <w:rsid w:val="00915660"/>
    <w:rsid w:val="009159C6"/>
    <w:rsid w:val="009161F8"/>
    <w:rsid w:val="00916873"/>
    <w:rsid w:val="0091729E"/>
    <w:rsid w:val="009205FF"/>
    <w:rsid w:val="00920D8C"/>
    <w:rsid w:val="00921616"/>
    <w:rsid w:val="00921CAA"/>
    <w:rsid w:val="00923736"/>
    <w:rsid w:val="00923D97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91D"/>
    <w:rsid w:val="00926C77"/>
    <w:rsid w:val="00927A09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4243"/>
    <w:rsid w:val="00974401"/>
    <w:rsid w:val="00974A00"/>
    <w:rsid w:val="00974E78"/>
    <w:rsid w:val="00975280"/>
    <w:rsid w:val="00976925"/>
    <w:rsid w:val="00976A80"/>
    <w:rsid w:val="00976DBD"/>
    <w:rsid w:val="009775EE"/>
    <w:rsid w:val="009778CA"/>
    <w:rsid w:val="00980994"/>
    <w:rsid w:val="009811DC"/>
    <w:rsid w:val="00981ACD"/>
    <w:rsid w:val="00981F95"/>
    <w:rsid w:val="00982406"/>
    <w:rsid w:val="00982F8A"/>
    <w:rsid w:val="00983CDD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55B"/>
    <w:rsid w:val="0099667B"/>
    <w:rsid w:val="00996903"/>
    <w:rsid w:val="00996E52"/>
    <w:rsid w:val="009974D3"/>
    <w:rsid w:val="00997A06"/>
    <w:rsid w:val="009A0094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B7769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E027E"/>
    <w:rsid w:val="009E11C5"/>
    <w:rsid w:val="009E25B7"/>
    <w:rsid w:val="009E2BFB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A01737"/>
    <w:rsid w:val="00A01FA1"/>
    <w:rsid w:val="00A02C08"/>
    <w:rsid w:val="00A02CC0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EEA"/>
    <w:rsid w:val="00A32789"/>
    <w:rsid w:val="00A32A1F"/>
    <w:rsid w:val="00A337A6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47F42"/>
    <w:rsid w:val="00A502BE"/>
    <w:rsid w:val="00A5135A"/>
    <w:rsid w:val="00A52019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6DF"/>
    <w:rsid w:val="00A718EE"/>
    <w:rsid w:val="00A719A8"/>
    <w:rsid w:val="00A71D02"/>
    <w:rsid w:val="00A71D62"/>
    <w:rsid w:val="00A72385"/>
    <w:rsid w:val="00A725D7"/>
    <w:rsid w:val="00A728D9"/>
    <w:rsid w:val="00A736D2"/>
    <w:rsid w:val="00A739AE"/>
    <w:rsid w:val="00A741D9"/>
    <w:rsid w:val="00A7503D"/>
    <w:rsid w:val="00A755F0"/>
    <w:rsid w:val="00A75E9F"/>
    <w:rsid w:val="00A76163"/>
    <w:rsid w:val="00A7627C"/>
    <w:rsid w:val="00A80140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2052"/>
    <w:rsid w:val="00AA232B"/>
    <w:rsid w:val="00AA23DD"/>
    <w:rsid w:val="00AA2434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2081"/>
    <w:rsid w:val="00AD26C7"/>
    <w:rsid w:val="00AD2F47"/>
    <w:rsid w:val="00AD3214"/>
    <w:rsid w:val="00AD34EC"/>
    <w:rsid w:val="00AD453F"/>
    <w:rsid w:val="00AD5CF2"/>
    <w:rsid w:val="00AD6FDB"/>
    <w:rsid w:val="00AD71DC"/>
    <w:rsid w:val="00AD7788"/>
    <w:rsid w:val="00AE023A"/>
    <w:rsid w:val="00AE075E"/>
    <w:rsid w:val="00AE103C"/>
    <w:rsid w:val="00AE10B6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B5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B006D2"/>
    <w:rsid w:val="00B009FF"/>
    <w:rsid w:val="00B00C0E"/>
    <w:rsid w:val="00B00CED"/>
    <w:rsid w:val="00B01751"/>
    <w:rsid w:val="00B01A16"/>
    <w:rsid w:val="00B01BD1"/>
    <w:rsid w:val="00B02E99"/>
    <w:rsid w:val="00B03A0E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A7C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3A2"/>
    <w:rsid w:val="00B263CA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D0"/>
    <w:rsid w:val="00B411EA"/>
    <w:rsid w:val="00B42181"/>
    <w:rsid w:val="00B42F04"/>
    <w:rsid w:val="00B4314C"/>
    <w:rsid w:val="00B43441"/>
    <w:rsid w:val="00B43BF5"/>
    <w:rsid w:val="00B447B5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55A"/>
    <w:rsid w:val="00B61D6B"/>
    <w:rsid w:val="00B62CCE"/>
    <w:rsid w:val="00B62E48"/>
    <w:rsid w:val="00B63158"/>
    <w:rsid w:val="00B64D42"/>
    <w:rsid w:val="00B65732"/>
    <w:rsid w:val="00B6610F"/>
    <w:rsid w:val="00B663EC"/>
    <w:rsid w:val="00B6685C"/>
    <w:rsid w:val="00B673AD"/>
    <w:rsid w:val="00B67615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3B28"/>
    <w:rsid w:val="00B840BB"/>
    <w:rsid w:val="00B84203"/>
    <w:rsid w:val="00B842CA"/>
    <w:rsid w:val="00B84C2E"/>
    <w:rsid w:val="00B85D81"/>
    <w:rsid w:val="00B87435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92C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4E35"/>
    <w:rsid w:val="00BC55EA"/>
    <w:rsid w:val="00BC5EAD"/>
    <w:rsid w:val="00BC6097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DAF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5757"/>
    <w:rsid w:val="00BF60EF"/>
    <w:rsid w:val="00BF6106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994"/>
    <w:rsid w:val="00C10B33"/>
    <w:rsid w:val="00C10E2C"/>
    <w:rsid w:val="00C1115B"/>
    <w:rsid w:val="00C116FF"/>
    <w:rsid w:val="00C11B37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C7C"/>
    <w:rsid w:val="00C23E06"/>
    <w:rsid w:val="00C24542"/>
    <w:rsid w:val="00C2457C"/>
    <w:rsid w:val="00C2526B"/>
    <w:rsid w:val="00C25892"/>
    <w:rsid w:val="00C25E44"/>
    <w:rsid w:val="00C26398"/>
    <w:rsid w:val="00C264DC"/>
    <w:rsid w:val="00C26641"/>
    <w:rsid w:val="00C26BEA"/>
    <w:rsid w:val="00C26EF8"/>
    <w:rsid w:val="00C31BDA"/>
    <w:rsid w:val="00C31E53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60A"/>
    <w:rsid w:val="00C47D22"/>
    <w:rsid w:val="00C520EE"/>
    <w:rsid w:val="00C52F3D"/>
    <w:rsid w:val="00C52FD9"/>
    <w:rsid w:val="00C5462B"/>
    <w:rsid w:val="00C54A24"/>
    <w:rsid w:val="00C54DF3"/>
    <w:rsid w:val="00C55125"/>
    <w:rsid w:val="00C57650"/>
    <w:rsid w:val="00C606D2"/>
    <w:rsid w:val="00C60968"/>
    <w:rsid w:val="00C60D27"/>
    <w:rsid w:val="00C60D2E"/>
    <w:rsid w:val="00C61B7F"/>
    <w:rsid w:val="00C623BF"/>
    <w:rsid w:val="00C629A1"/>
    <w:rsid w:val="00C63026"/>
    <w:rsid w:val="00C63069"/>
    <w:rsid w:val="00C63917"/>
    <w:rsid w:val="00C639E9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40A2"/>
    <w:rsid w:val="00C95331"/>
    <w:rsid w:val="00C954BF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83A"/>
    <w:rsid w:val="00CA2907"/>
    <w:rsid w:val="00CA3851"/>
    <w:rsid w:val="00CA3B9C"/>
    <w:rsid w:val="00CA4FD1"/>
    <w:rsid w:val="00CA5941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3E27"/>
    <w:rsid w:val="00CB47B3"/>
    <w:rsid w:val="00CB4B00"/>
    <w:rsid w:val="00CB7367"/>
    <w:rsid w:val="00CB7DF1"/>
    <w:rsid w:val="00CC0311"/>
    <w:rsid w:val="00CC0D58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F02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700F"/>
    <w:rsid w:val="00CD73BF"/>
    <w:rsid w:val="00CD7DE7"/>
    <w:rsid w:val="00CE0A6C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8C7"/>
    <w:rsid w:val="00D14D8F"/>
    <w:rsid w:val="00D154D7"/>
    <w:rsid w:val="00D15990"/>
    <w:rsid w:val="00D16B01"/>
    <w:rsid w:val="00D17AC7"/>
    <w:rsid w:val="00D224B6"/>
    <w:rsid w:val="00D22D09"/>
    <w:rsid w:val="00D24FDD"/>
    <w:rsid w:val="00D252CF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38E3"/>
    <w:rsid w:val="00D44051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ADB"/>
    <w:rsid w:val="00D562AE"/>
    <w:rsid w:val="00D56B8E"/>
    <w:rsid w:val="00D56E41"/>
    <w:rsid w:val="00D60344"/>
    <w:rsid w:val="00D60538"/>
    <w:rsid w:val="00D60E55"/>
    <w:rsid w:val="00D613FA"/>
    <w:rsid w:val="00D62267"/>
    <w:rsid w:val="00D62742"/>
    <w:rsid w:val="00D62A80"/>
    <w:rsid w:val="00D6308A"/>
    <w:rsid w:val="00D63345"/>
    <w:rsid w:val="00D63734"/>
    <w:rsid w:val="00D641A9"/>
    <w:rsid w:val="00D643F4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F07"/>
    <w:rsid w:val="00D76447"/>
    <w:rsid w:val="00D77889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53D7"/>
    <w:rsid w:val="00DA5421"/>
    <w:rsid w:val="00DA6194"/>
    <w:rsid w:val="00DA6295"/>
    <w:rsid w:val="00DA6E69"/>
    <w:rsid w:val="00DA70F3"/>
    <w:rsid w:val="00DA764E"/>
    <w:rsid w:val="00DB14A5"/>
    <w:rsid w:val="00DB1A0E"/>
    <w:rsid w:val="00DB1A89"/>
    <w:rsid w:val="00DB1D9D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5E96"/>
    <w:rsid w:val="00DC5F7C"/>
    <w:rsid w:val="00DC68A4"/>
    <w:rsid w:val="00DC7712"/>
    <w:rsid w:val="00DC7AE3"/>
    <w:rsid w:val="00DC7F75"/>
    <w:rsid w:val="00DD1C94"/>
    <w:rsid w:val="00DD1DF9"/>
    <w:rsid w:val="00DD2DF0"/>
    <w:rsid w:val="00DD37B2"/>
    <w:rsid w:val="00DD4E3E"/>
    <w:rsid w:val="00DD4FDE"/>
    <w:rsid w:val="00DE0CF9"/>
    <w:rsid w:val="00DE0EE5"/>
    <w:rsid w:val="00DE11BF"/>
    <w:rsid w:val="00DE137A"/>
    <w:rsid w:val="00DE14C2"/>
    <w:rsid w:val="00DE1739"/>
    <w:rsid w:val="00DE202A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E0"/>
    <w:rsid w:val="00E15569"/>
    <w:rsid w:val="00E15D4D"/>
    <w:rsid w:val="00E15DD9"/>
    <w:rsid w:val="00E16964"/>
    <w:rsid w:val="00E16B18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FC3"/>
    <w:rsid w:val="00E36074"/>
    <w:rsid w:val="00E36B30"/>
    <w:rsid w:val="00E408F6"/>
    <w:rsid w:val="00E42695"/>
    <w:rsid w:val="00E42AB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71A"/>
    <w:rsid w:val="00E943A7"/>
    <w:rsid w:val="00E95492"/>
    <w:rsid w:val="00E962A5"/>
    <w:rsid w:val="00E962E2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4FE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26FE"/>
    <w:rsid w:val="00F3275D"/>
    <w:rsid w:val="00F3294A"/>
    <w:rsid w:val="00F32A9B"/>
    <w:rsid w:val="00F331E0"/>
    <w:rsid w:val="00F33A98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A54"/>
    <w:rsid w:val="00F75B16"/>
    <w:rsid w:val="00F762DE"/>
    <w:rsid w:val="00F7684A"/>
    <w:rsid w:val="00F76BAC"/>
    <w:rsid w:val="00F76BE5"/>
    <w:rsid w:val="00F76E2B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35DB"/>
    <w:rsid w:val="00F93660"/>
    <w:rsid w:val="00F93877"/>
    <w:rsid w:val="00F93B51"/>
    <w:rsid w:val="00F93B7D"/>
    <w:rsid w:val="00F94419"/>
    <w:rsid w:val="00F954C4"/>
    <w:rsid w:val="00F95CD7"/>
    <w:rsid w:val="00F96260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F5D"/>
    <w:rsid w:val="00FB3A3D"/>
    <w:rsid w:val="00FB3C1F"/>
    <w:rsid w:val="00FB3FF3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6DDE1-A234-4454-88FF-8CF34FCC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1266</Words>
  <Characters>7222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valentina.savin</cp:lastModifiedBy>
  <cp:revision>3</cp:revision>
  <cp:lastPrinted>2017-06-12T05:33:00Z</cp:lastPrinted>
  <dcterms:created xsi:type="dcterms:W3CDTF">2017-08-07T13:38:00Z</dcterms:created>
  <dcterms:modified xsi:type="dcterms:W3CDTF">2017-08-09T07:04:00Z</dcterms:modified>
</cp:coreProperties>
</file>