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P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  <w:r w:rsidRPr="00CA6959">
        <w:rPr>
          <w:rFonts w:ascii="Arial" w:hAnsi="Arial" w:cs="Arial"/>
          <w:b/>
          <w:bCs/>
          <w:color w:val="0070C0"/>
          <w:sz w:val="24"/>
        </w:rPr>
        <w:t>AGEN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IA NA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IONALĂ PENTRU OCUPAREA FOR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EI DE MUNCĂ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D96FAE" w:rsidP="009A6DCB">
      <w:pPr>
        <w:pStyle w:val="Heading1"/>
        <w:rPr>
          <w:rFonts w:ascii="Book Antiqua" w:hAnsi="Book Antiqua"/>
          <w:b/>
          <w:bCs/>
        </w:rPr>
      </w:pPr>
      <w:r>
        <w:rPr>
          <w:noProof/>
          <w:lang w:val="en-US" w:eastAsia="en-US"/>
        </w:rPr>
        <w:drawing>
          <wp:inline distT="0" distB="0" distL="0" distR="0">
            <wp:extent cx="5184140" cy="4763135"/>
            <wp:effectExtent l="19050" t="0" r="0" b="0"/>
            <wp:docPr id="1" name="Picture 1" descr="comunicare-www-techkik-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icare-www-techkik-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1F497D"/>
          <w:szCs w:val="28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>RAPORT STATISTIC</w:t>
      </w:r>
    </w:p>
    <w:p w:rsidR="00CA6959" w:rsidRPr="00CA6959" w:rsidRDefault="00CA6959" w:rsidP="00CA6959">
      <w:pPr>
        <w:pStyle w:val="Heading1"/>
        <w:rPr>
          <w:rFonts w:ascii="Book Antiqua" w:hAnsi="Book Antiqua"/>
          <w:b/>
          <w:bCs/>
          <w:color w:val="1F497D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 xml:space="preserve">privind măsurile de ocupare şi protecţie socială a persoanelor aflate în </w:t>
      </w:r>
      <w:r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căuta</w:t>
      </w:r>
      <w:r w:rsidR="003E4465">
        <w:rPr>
          <w:rFonts w:ascii="Arial" w:hAnsi="Arial" w:cs="Arial"/>
          <w:b/>
          <w:bCs/>
          <w:color w:val="1F497D"/>
          <w:szCs w:val="28"/>
        </w:rPr>
        <w:t>rea unui l</w:t>
      </w:r>
      <w:r w:rsidR="00150A4A">
        <w:rPr>
          <w:rFonts w:ascii="Arial" w:hAnsi="Arial" w:cs="Arial"/>
          <w:b/>
          <w:bCs/>
          <w:color w:val="1F497D"/>
          <w:szCs w:val="28"/>
        </w:rPr>
        <w:t>oc de muncă, realizat de către Agenţia N</w:t>
      </w:r>
      <w:r w:rsidR="003E4465">
        <w:rPr>
          <w:rFonts w:ascii="Arial" w:hAnsi="Arial" w:cs="Arial"/>
          <w:b/>
          <w:bCs/>
          <w:color w:val="1F497D"/>
          <w:szCs w:val="28"/>
        </w:rPr>
        <w:t>ațională</w:t>
      </w:r>
      <w:r w:rsidRPr="00CA6959">
        <w:rPr>
          <w:rFonts w:ascii="Arial" w:hAnsi="Arial" w:cs="Arial"/>
          <w:b/>
          <w:bCs/>
          <w:color w:val="1F497D"/>
          <w:szCs w:val="28"/>
        </w:rPr>
        <w:t xml:space="preserve"> pen</w:t>
      </w:r>
      <w:r w:rsidR="00150A4A">
        <w:rPr>
          <w:rFonts w:ascii="Arial" w:hAnsi="Arial" w:cs="Arial"/>
          <w:b/>
          <w:bCs/>
          <w:color w:val="1F497D"/>
          <w:szCs w:val="28"/>
        </w:rPr>
        <w:t>tru Ocuparea Forţei de M</w:t>
      </w:r>
      <w:r w:rsidR="003E4465">
        <w:rPr>
          <w:rFonts w:ascii="Arial" w:hAnsi="Arial" w:cs="Arial"/>
          <w:b/>
          <w:bCs/>
          <w:color w:val="1F497D"/>
          <w:szCs w:val="28"/>
        </w:rPr>
        <w:t>uncă din Republica</w:t>
      </w:r>
      <w:r w:rsidR="00152BDA">
        <w:rPr>
          <w:rFonts w:ascii="Arial" w:hAnsi="Arial" w:cs="Arial"/>
          <w:b/>
          <w:bCs/>
          <w:color w:val="1F497D"/>
          <w:szCs w:val="28"/>
        </w:rPr>
        <w:t xml:space="preserve"> Moldova în </w:t>
      </w:r>
      <w:r w:rsidR="006A6202">
        <w:rPr>
          <w:rFonts w:ascii="Arial" w:hAnsi="Arial" w:cs="Arial"/>
          <w:b/>
          <w:bCs/>
          <w:color w:val="1F497D"/>
          <w:szCs w:val="28"/>
        </w:rPr>
        <w:t>decembrie</w:t>
      </w:r>
      <w:r w:rsidR="00B97B49"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201</w:t>
      </w:r>
      <w:r w:rsidR="0053199B">
        <w:rPr>
          <w:rFonts w:ascii="Arial" w:hAnsi="Arial" w:cs="Arial"/>
          <w:b/>
          <w:bCs/>
          <w:color w:val="1F497D"/>
          <w:szCs w:val="28"/>
        </w:rPr>
        <w:t>7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0D4E4B" w:rsidRDefault="000D4E4B" w:rsidP="000D4E4B">
      <w:pPr>
        <w:rPr>
          <w:lang w:val="ro-RO"/>
        </w:rPr>
      </w:pPr>
    </w:p>
    <w:p w:rsidR="000D4E4B" w:rsidRPr="000D4E4B" w:rsidRDefault="000D4E4B" w:rsidP="000D4E4B">
      <w:pPr>
        <w:rPr>
          <w:lang w:val="ro-RO"/>
        </w:rPr>
      </w:pPr>
    </w:p>
    <w:tbl>
      <w:tblPr>
        <w:tblW w:w="1036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/>
      </w:tblPr>
      <w:tblGrid>
        <w:gridCol w:w="830"/>
        <w:gridCol w:w="6896"/>
        <w:gridCol w:w="1248"/>
        <w:gridCol w:w="1388"/>
      </w:tblGrid>
      <w:tr w:rsidR="00A75F71" w:rsidRPr="007D4683" w:rsidTr="00C03EAC">
        <w:trPr>
          <w:trHeight w:val="523"/>
        </w:trPr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Nr. rând.</w:t>
            </w:r>
          </w:p>
        </w:tc>
        <w:tc>
          <w:tcPr>
            <w:tcW w:w="6896" w:type="dxa"/>
            <w:shd w:val="clear" w:color="auto" w:fill="A7BFDE"/>
          </w:tcPr>
          <w:p w:rsidR="009A6DCB" w:rsidRPr="007D4683" w:rsidRDefault="009A6DCB" w:rsidP="009645CD">
            <w:pPr>
              <w:pStyle w:val="Heading1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Indicatori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Показатели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Total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 xml:space="preserve">Всего </w:t>
            </w:r>
          </w:p>
        </w:tc>
        <w:tc>
          <w:tcPr>
            <w:tcW w:w="138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Femei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Женщин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A</w:t>
            </w:r>
          </w:p>
        </w:tc>
        <w:tc>
          <w:tcPr>
            <w:tcW w:w="6896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B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2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01.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Numărul şomerilor aflaţi în </w:t>
            </w:r>
            <w:r w:rsidRPr="007D4683">
              <w:rPr>
                <w:rFonts w:ascii="Book Antiqua" w:hAnsi="Book Antiqua"/>
                <w:b/>
                <w:color w:val="1F497D"/>
                <w:szCs w:val="22"/>
                <w:lang w:val="ro-RO"/>
              </w:rPr>
              <w:t>evidenţă la începutul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начале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AB30FC" w:rsidRDefault="001B31CD" w:rsidP="00A52597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21165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1B31CD" w:rsidP="00A52597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10546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02.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înregistraţi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зарегистрированные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3804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1662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03.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Şomeri plasaţi în câmpul muncii pe parcursul lunii 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трудоустроенные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1B31CD" w:rsidP="00AB30FC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1034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537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04.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ieşiţi din evidenţă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 сняты с учета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1549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697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05.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 evidenţă la finele lunii, (01+02-03-04)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22386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10974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06.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disponibilizaţi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уволенные в связи с высвобождением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1B31CD" w:rsidP="00954D88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127</w:t>
            </w:r>
            <w:r w:rsidR="00954D88">
              <w:rPr>
                <w:b/>
                <w:color w:val="17365D"/>
                <w:lang w:val="ro-RO"/>
              </w:rPr>
              <w:t>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1B31CD" w:rsidP="00954D88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</w:t>
            </w:r>
            <w:r w:rsidR="00954D88">
              <w:rPr>
                <w:b/>
                <w:color w:val="17365D"/>
                <w:lang w:val="ro-RO"/>
              </w:rPr>
              <w:t>71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07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anului, inclusiv cei aflaţi în evidenţă la 1.01.20</w:t>
            </w:r>
            <w:r w:rsidR="00C57253"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1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7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26889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)</w:t>
            </w:r>
          </w:p>
          <w:p w:rsidR="00676280" w:rsidRPr="007D4683" w:rsidRDefault="00676280" w:rsidP="009B7EC6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года, в том числе те которые состояли на учете 1.01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.20</w:t>
            </w:r>
            <w:r w:rsidR="00E83157"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1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7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26889</w:t>
            </w:r>
            <w:r w:rsidRPr="009B7EC6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1B31CD" w:rsidP="00E9760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69008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32173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Beneficiau  de ajutor de şomaj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на начало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1B31CD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2152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B30FC" w:rsidRDefault="001B31CD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1179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intrat în plată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в течении отчетного периода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1B31CD" w:rsidP="00AB30FC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2304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B30FC" w:rsidRDefault="001B31C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1247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 încetat plata ajutorului de şomaj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Прекратилась выплата пособия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295</w:t>
            </w:r>
            <w:r w:rsidR="006E3C0B">
              <w:rPr>
                <w:b/>
                <w:color w:val="17365D"/>
                <w:lang w:val="ro-RO"/>
              </w:rPr>
              <w:t>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1625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ajutor de şomaj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1B31CD" w:rsidP="006E3C0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150</w:t>
            </w:r>
            <w:r w:rsidR="006E3C0B">
              <w:rPr>
                <w:b/>
                <w:color w:val="17365D"/>
                <w:lang w:val="en-US"/>
              </w:rPr>
              <w:t>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801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12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 la începutul anului.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Получают пособие по трудоустройству на начала года.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587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</w:t>
            </w:r>
            <w:r w:rsidRPr="007D4683">
              <w:rPr>
                <w:color w:val="1F497D"/>
                <w:sz w:val="26"/>
                <w:szCs w:val="26"/>
              </w:rPr>
              <w:t>3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sau reintegrare profesională de la începutul anului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pt-BR"/>
              </w:rPr>
              <w:t>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Получают пособие по трудоустройству с начала года.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1494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1079</w:t>
            </w:r>
          </w:p>
        </w:tc>
      </w:tr>
      <w:tr w:rsidR="00AF2F53" w:rsidRPr="00AB30FC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14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încetat plata alocaţiei de integrare şi reintegrare profesională  pe parcursul perioadei de raportare (de la începutul anului)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158</w:t>
            </w:r>
            <w:r w:rsidR="006E3C0B">
              <w:rPr>
                <w:b/>
                <w:color w:val="17365D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</w:t>
            </w:r>
            <w:r w:rsidR="006E3C0B">
              <w:rPr>
                <w:b/>
                <w:color w:val="17365D"/>
                <w:lang w:val="ro-RO"/>
              </w:rPr>
              <w:t>100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по трудоустройству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72</w:t>
            </w:r>
            <w:r w:rsidR="006E3C0B">
              <w:rPr>
                <w:b/>
                <w:color w:val="17365D"/>
                <w:lang w:val="ro-RO"/>
              </w:rPr>
              <w:t>7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56</w:t>
            </w:r>
            <w:r w:rsidR="006E3C0B">
              <w:rPr>
                <w:b/>
                <w:color w:val="17365D"/>
                <w:lang w:val="ro-RO"/>
              </w:rPr>
              <w:t>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mediere a muncii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пользовались посредническими услугами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29492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13419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26178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1B31C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12532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informare şi consiliere profesională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Лица, которые воспользовались услугами по профессиональной ориентации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88603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F2F53" w:rsidRDefault="001B31C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39729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63022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29419</w:t>
            </w:r>
          </w:p>
        </w:tc>
      </w:tr>
      <w:tr w:rsidR="00AF2F53" w:rsidRPr="007D4683" w:rsidTr="00C03EAC">
        <w:trPr>
          <w:trHeight w:val="86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lastRenderedPageBreak/>
              <w:t>20.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pStyle w:val="Heading2"/>
              <w:spacing w:before="0" w:after="0"/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</w:pPr>
            <w:r w:rsidRPr="007D4683"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  <w:t>Şomeri care urmau cursurile de formare profesională la începutul anului</w:t>
            </w:r>
          </w:p>
          <w:p w:rsidR="00AF2F53" w:rsidRPr="007D4683" w:rsidRDefault="00AF2F53" w:rsidP="009645CD">
            <w:pPr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Безработные, которые посещали курсы профессиональной подготовке в начале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514</w:t>
            </w:r>
          </w:p>
        </w:tc>
      </w:tr>
      <w:tr w:rsidR="00AF2F53" w:rsidRPr="007D4683" w:rsidTr="00C03EAC">
        <w:trPr>
          <w:trHeight w:val="64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înmatriculaţi la cursuri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Безработные, зачисленные на курсах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2874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1892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absolvit cursurile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Лица, прошедшие курсы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2628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1677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urmează cursurile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посещают курсы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941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630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Şomeri ocupaţi la lucrări publice de la începutul anului 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 xml:space="preserve">Численность безработных, занятых на общественных работах с начала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2023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547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ocupaţi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заняты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1B31C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1B31CD" w:rsidP="007D4683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acordarea ajutorului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пособий по безработице,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29</w:t>
            </w:r>
            <w:r w:rsidR="006E3C0B">
              <w:rPr>
                <w:b/>
                <w:color w:val="17365D"/>
                <w:lang w:val="ro-RO"/>
              </w:rPr>
              <w:t>464,8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formarea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по профессиональной подготовке,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125</w:t>
            </w:r>
            <w:r w:rsidR="006E3C0B">
              <w:rPr>
                <w:b/>
                <w:color w:val="17365D"/>
                <w:lang w:val="ro-RO"/>
              </w:rPr>
              <w:t>45,77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stimularea antrenării la lucrări publice,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Расходы для стимулирования оплачиваемых общественных работ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77</w:t>
            </w:r>
            <w:r w:rsidR="006E3C0B">
              <w:rPr>
                <w:b/>
                <w:color w:val="17365D"/>
                <w:lang w:val="ro-RO"/>
              </w:rPr>
              <w:t>70,61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plata indemnizaţiei de integrare sau reintegrare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единовременного пособия по трудоустройство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</w:t>
            </w:r>
            <w:r w:rsidR="006E3C0B">
              <w:rPr>
                <w:b/>
                <w:color w:val="17365D"/>
                <w:lang w:val="ro-RO"/>
              </w:rPr>
              <w:t>100,51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totale calculate din Fondul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Сумма подсчитанных  расходов из Фонда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55</w:t>
            </w:r>
            <w:r w:rsidR="006E3C0B">
              <w:rPr>
                <w:b/>
                <w:color w:val="17365D"/>
                <w:lang w:val="ro-RO"/>
              </w:rPr>
              <w:t>881,68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42119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19564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Numărul şomerilor plasaţi în câmpul muncii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трудоустроенных безработных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16648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B31CD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7877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înregistrate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зарегистрированных 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45429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793</w:t>
            </w:r>
            <w:r w:rsidR="006E3C0B">
              <w:rPr>
                <w:b/>
                <w:color w:val="17365D"/>
                <w:lang w:val="ro-RO"/>
              </w:rPr>
              <w:t>7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pentru persoane cu studii superioare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для лиц с высшим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168</w:t>
            </w:r>
            <w:r w:rsidR="006E3C0B">
              <w:rPr>
                <w:b/>
                <w:color w:val="17365D"/>
                <w:lang w:val="ro-RO"/>
              </w:rPr>
              <w:t>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pentru persoane cu studii medii</w:t>
            </w:r>
          </w:p>
          <w:p w:rsidR="00AF2F53" w:rsidRPr="007D4683" w:rsidRDefault="00AF2F53" w:rsidP="007D4683">
            <w:pPr>
              <w:ind w:left="1269"/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для лиц со средним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625</w:t>
            </w:r>
            <w:r w:rsidR="006E3C0B">
              <w:rPr>
                <w:b/>
                <w:color w:val="17365D"/>
                <w:lang w:val="ro-RO"/>
              </w:rPr>
              <w:t>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rândul 34:  – pentru muncitori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34 строки: - для рабочих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512</w:t>
            </w:r>
            <w:r w:rsidR="006E3C0B">
              <w:rPr>
                <w:b/>
                <w:color w:val="17365D"/>
                <w:lang w:val="ro-RO"/>
              </w:rPr>
              <w:t>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Mărimea medie a ajutorului de şomaj,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Средний размер пособия по безработице,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B31CD" w:rsidP="006E3C0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154</w:t>
            </w:r>
            <w:r w:rsidR="006E3C0B">
              <w:rPr>
                <w:b/>
                <w:color w:val="17365D"/>
                <w:lang w:val="ro-RO"/>
              </w:rPr>
              <w:t>0</w:t>
            </w:r>
            <w:r>
              <w:rPr>
                <w:b/>
                <w:color w:val="17365D"/>
                <w:lang w:val="ro-RO"/>
              </w:rPr>
              <w:t>,</w:t>
            </w:r>
            <w:r w:rsidR="006E3C0B">
              <w:rPr>
                <w:b/>
                <w:color w:val="17365D"/>
                <w:lang w:val="ro-RO"/>
              </w:rPr>
              <w:t>52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</w:tbl>
    <w:p w:rsidR="009A6DCB" w:rsidRPr="00930F12" w:rsidRDefault="009A6DCB" w:rsidP="009A6DCB">
      <w:pPr>
        <w:jc w:val="both"/>
        <w:rPr>
          <w:rFonts w:ascii="Book Antiqua" w:hAnsi="Book Antiqua"/>
          <w:b/>
          <w:color w:val="000000"/>
          <w:sz w:val="16"/>
          <w:szCs w:val="16"/>
          <w:lang w:val="ro-RO"/>
        </w:rPr>
      </w:pPr>
    </w:p>
    <w:p w:rsidR="009A6DCB" w:rsidRPr="00E50ABB" w:rsidRDefault="00A6098B" w:rsidP="009A6DCB">
      <w:pPr>
        <w:jc w:val="both"/>
        <w:rPr>
          <w:b/>
          <w:color w:val="17365D"/>
          <w:lang w:val="en-US"/>
        </w:rPr>
      </w:pPr>
      <w:r>
        <w:rPr>
          <w:b/>
          <w:color w:val="17365D"/>
          <w:lang w:val="ro-RO"/>
        </w:rPr>
        <w:t>09</w:t>
      </w:r>
      <w:r w:rsidR="005B0699" w:rsidRPr="00350E80">
        <w:rPr>
          <w:b/>
          <w:color w:val="17365D"/>
          <w:lang w:val="ro-RO"/>
        </w:rPr>
        <w:t>.</w:t>
      </w:r>
      <w:r w:rsidR="00E50ABB">
        <w:rPr>
          <w:b/>
          <w:color w:val="17365D"/>
          <w:lang w:val="ro-RO"/>
        </w:rPr>
        <w:t>0</w:t>
      </w:r>
      <w:r w:rsidR="00A10784">
        <w:rPr>
          <w:b/>
          <w:color w:val="17365D"/>
          <w:lang w:val="ro-RO"/>
        </w:rPr>
        <w:t>2</w:t>
      </w:r>
      <w:r w:rsidR="00215969" w:rsidRPr="00350E80">
        <w:rPr>
          <w:b/>
          <w:color w:val="17365D"/>
          <w:lang w:val="ro-RO"/>
        </w:rPr>
        <w:t>.</w:t>
      </w:r>
      <w:r w:rsidR="009A6DCB" w:rsidRPr="00350E80">
        <w:rPr>
          <w:b/>
          <w:color w:val="17365D"/>
          <w:lang w:val="ro-RO"/>
        </w:rPr>
        <w:t>20</w:t>
      </w:r>
      <w:r w:rsidR="00EC45E5" w:rsidRPr="00350E80">
        <w:rPr>
          <w:b/>
          <w:color w:val="17365D"/>
        </w:rPr>
        <w:t>1</w:t>
      </w:r>
      <w:r w:rsidR="00E50ABB">
        <w:rPr>
          <w:b/>
          <w:color w:val="17365D"/>
          <w:lang w:val="en-US"/>
        </w:rPr>
        <w:t>8</w:t>
      </w:r>
    </w:p>
    <w:p w:rsidR="008A0021" w:rsidRPr="00350E80" w:rsidRDefault="008A0021" w:rsidP="009A6DCB">
      <w:pPr>
        <w:jc w:val="both"/>
        <w:rPr>
          <w:b/>
          <w:color w:val="17365D"/>
          <w:lang w:val="en-US"/>
        </w:rPr>
      </w:pPr>
    </w:p>
    <w:p w:rsidR="008A0021" w:rsidRPr="00930F12" w:rsidRDefault="008A0021" w:rsidP="009A6DCB">
      <w:pPr>
        <w:jc w:val="both"/>
        <w:rPr>
          <w:b/>
          <w:color w:val="000000"/>
          <w:lang w:val="en-US"/>
        </w:rPr>
      </w:pPr>
    </w:p>
    <w:sectPr w:rsidR="008A0021" w:rsidRPr="00930F12" w:rsidSect="00B324B0">
      <w:pgSz w:w="11906" w:h="16838"/>
      <w:pgMar w:top="426" w:right="851" w:bottom="993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7FE" w:rsidRDefault="007E77FE" w:rsidP="00064C98">
      <w:r>
        <w:separator/>
      </w:r>
    </w:p>
  </w:endnote>
  <w:endnote w:type="continuationSeparator" w:id="0">
    <w:p w:rsidR="007E77FE" w:rsidRDefault="007E77FE" w:rsidP="00064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7FE" w:rsidRDefault="007E77FE" w:rsidP="00064C98">
      <w:r>
        <w:separator/>
      </w:r>
    </w:p>
  </w:footnote>
  <w:footnote w:type="continuationSeparator" w:id="0">
    <w:p w:rsidR="007E77FE" w:rsidRDefault="007E77FE" w:rsidP="00064C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B55D2"/>
    <w:multiLevelType w:val="hybridMultilevel"/>
    <w:tmpl w:val="BC8C01BA"/>
    <w:lvl w:ilvl="0" w:tplc="15BC4880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45808"/>
    <w:multiLevelType w:val="hybridMultilevel"/>
    <w:tmpl w:val="5B24F838"/>
    <w:lvl w:ilvl="0" w:tplc="01962BEC"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DCB"/>
    <w:rsid w:val="0000094B"/>
    <w:rsid w:val="00036A81"/>
    <w:rsid w:val="00037F32"/>
    <w:rsid w:val="000409BB"/>
    <w:rsid w:val="00051C6A"/>
    <w:rsid w:val="00064C98"/>
    <w:rsid w:val="00066D0C"/>
    <w:rsid w:val="0006775A"/>
    <w:rsid w:val="00083F12"/>
    <w:rsid w:val="0008514F"/>
    <w:rsid w:val="000863BD"/>
    <w:rsid w:val="00086634"/>
    <w:rsid w:val="00087AF4"/>
    <w:rsid w:val="00092092"/>
    <w:rsid w:val="000973EC"/>
    <w:rsid w:val="000A15B9"/>
    <w:rsid w:val="000C2069"/>
    <w:rsid w:val="000D4E4B"/>
    <w:rsid w:val="00101259"/>
    <w:rsid w:val="00103D25"/>
    <w:rsid w:val="00104C14"/>
    <w:rsid w:val="00123C7C"/>
    <w:rsid w:val="001252B1"/>
    <w:rsid w:val="001270B8"/>
    <w:rsid w:val="001275A6"/>
    <w:rsid w:val="00133891"/>
    <w:rsid w:val="00136FF6"/>
    <w:rsid w:val="00150A4A"/>
    <w:rsid w:val="00152BDA"/>
    <w:rsid w:val="00154E9A"/>
    <w:rsid w:val="00157EAF"/>
    <w:rsid w:val="00157F43"/>
    <w:rsid w:val="00174A23"/>
    <w:rsid w:val="001A0FE3"/>
    <w:rsid w:val="001B20C9"/>
    <w:rsid w:val="001B31CD"/>
    <w:rsid w:val="001C47D6"/>
    <w:rsid w:val="001D54BA"/>
    <w:rsid w:val="001D742B"/>
    <w:rsid w:val="001F0A73"/>
    <w:rsid w:val="001F63B9"/>
    <w:rsid w:val="001F6B6A"/>
    <w:rsid w:val="001F6D57"/>
    <w:rsid w:val="002029D9"/>
    <w:rsid w:val="0021009D"/>
    <w:rsid w:val="0021425A"/>
    <w:rsid w:val="00215969"/>
    <w:rsid w:val="00221F1C"/>
    <w:rsid w:val="00223540"/>
    <w:rsid w:val="002267EC"/>
    <w:rsid w:val="002304BB"/>
    <w:rsid w:val="00237552"/>
    <w:rsid w:val="0024217D"/>
    <w:rsid w:val="002505C2"/>
    <w:rsid w:val="002725CC"/>
    <w:rsid w:val="00274A11"/>
    <w:rsid w:val="00286F2D"/>
    <w:rsid w:val="00287205"/>
    <w:rsid w:val="00295C37"/>
    <w:rsid w:val="002B2A89"/>
    <w:rsid w:val="002C618E"/>
    <w:rsid w:val="002D09D5"/>
    <w:rsid w:val="002D3C92"/>
    <w:rsid w:val="002D7874"/>
    <w:rsid w:val="002E3B9F"/>
    <w:rsid w:val="002F58D7"/>
    <w:rsid w:val="00300FA6"/>
    <w:rsid w:val="00306D89"/>
    <w:rsid w:val="00313944"/>
    <w:rsid w:val="00316C3B"/>
    <w:rsid w:val="0034346C"/>
    <w:rsid w:val="00350E80"/>
    <w:rsid w:val="0035431D"/>
    <w:rsid w:val="00365330"/>
    <w:rsid w:val="00365B12"/>
    <w:rsid w:val="00370B38"/>
    <w:rsid w:val="00372AF0"/>
    <w:rsid w:val="00377EAB"/>
    <w:rsid w:val="003940B4"/>
    <w:rsid w:val="003A18D2"/>
    <w:rsid w:val="003C00A2"/>
    <w:rsid w:val="003E0375"/>
    <w:rsid w:val="003E4465"/>
    <w:rsid w:val="003F189C"/>
    <w:rsid w:val="004041D9"/>
    <w:rsid w:val="00405F72"/>
    <w:rsid w:val="00413242"/>
    <w:rsid w:val="00421DD8"/>
    <w:rsid w:val="00426ADF"/>
    <w:rsid w:val="004312A4"/>
    <w:rsid w:val="00463806"/>
    <w:rsid w:val="00466492"/>
    <w:rsid w:val="00470A57"/>
    <w:rsid w:val="0048305A"/>
    <w:rsid w:val="00485D34"/>
    <w:rsid w:val="004A2AB9"/>
    <w:rsid w:val="004B79FC"/>
    <w:rsid w:val="004C7CE2"/>
    <w:rsid w:val="004D78C1"/>
    <w:rsid w:val="004F5A93"/>
    <w:rsid w:val="005031E5"/>
    <w:rsid w:val="00504A24"/>
    <w:rsid w:val="00506538"/>
    <w:rsid w:val="00511B74"/>
    <w:rsid w:val="00520EF6"/>
    <w:rsid w:val="0053199B"/>
    <w:rsid w:val="00555804"/>
    <w:rsid w:val="00560BEF"/>
    <w:rsid w:val="00571EE1"/>
    <w:rsid w:val="00582739"/>
    <w:rsid w:val="00587EC3"/>
    <w:rsid w:val="005970CB"/>
    <w:rsid w:val="005B0699"/>
    <w:rsid w:val="005B4A90"/>
    <w:rsid w:val="005B4D73"/>
    <w:rsid w:val="005C7528"/>
    <w:rsid w:val="005D1C84"/>
    <w:rsid w:val="005D5B81"/>
    <w:rsid w:val="005E090D"/>
    <w:rsid w:val="005E0CAB"/>
    <w:rsid w:val="005E3DA8"/>
    <w:rsid w:val="005E68D9"/>
    <w:rsid w:val="005F3F25"/>
    <w:rsid w:val="0060042D"/>
    <w:rsid w:val="0060711F"/>
    <w:rsid w:val="00614B83"/>
    <w:rsid w:val="0062472E"/>
    <w:rsid w:val="00630389"/>
    <w:rsid w:val="00634118"/>
    <w:rsid w:val="006373C7"/>
    <w:rsid w:val="006504BE"/>
    <w:rsid w:val="00660140"/>
    <w:rsid w:val="00661D96"/>
    <w:rsid w:val="00663B7B"/>
    <w:rsid w:val="00673C6F"/>
    <w:rsid w:val="00676280"/>
    <w:rsid w:val="00681BCF"/>
    <w:rsid w:val="00682B7B"/>
    <w:rsid w:val="006908EB"/>
    <w:rsid w:val="00697EAE"/>
    <w:rsid w:val="006A6202"/>
    <w:rsid w:val="006B6B50"/>
    <w:rsid w:val="006B73C0"/>
    <w:rsid w:val="006C602B"/>
    <w:rsid w:val="006E3C0B"/>
    <w:rsid w:val="006F2BCF"/>
    <w:rsid w:val="006F59B2"/>
    <w:rsid w:val="006F77BE"/>
    <w:rsid w:val="00700D8B"/>
    <w:rsid w:val="007022B7"/>
    <w:rsid w:val="00703CE9"/>
    <w:rsid w:val="0071053F"/>
    <w:rsid w:val="00713D8D"/>
    <w:rsid w:val="00722AC2"/>
    <w:rsid w:val="00730479"/>
    <w:rsid w:val="00734330"/>
    <w:rsid w:val="00755609"/>
    <w:rsid w:val="00761C93"/>
    <w:rsid w:val="00770622"/>
    <w:rsid w:val="0077751B"/>
    <w:rsid w:val="00780CC4"/>
    <w:rsid w:val="00785A28"/>
    <w:rsid w:val="007905CF"/>
    <w:rsid w:val="00790702"/>
    <w:rsid w:val="00794511"/>
    <w:rsid w:val="007979DA"/>
    <w:rsid w:val="007A6595"/>
    <w:rsid w:val="007C0B39"/>
    <w:rsid w:val="007C2BBB"/>
    <w:rsid w:val="007D4683"/>
    <w:rsid w:val="007D4D7A"/>
    <w:rsid w:val="007D6B41"/>
    <w:rsid w:val="007E77FE"/>
    <w:rsid w:val="007F08C8"/>
    <w:rsid w:val="007F5157"/>
    <w:rsid w:val="007F6147"/>
    <w:rsid w:val="007F68E8"/>
    <w:rsid w:val="0081110C"/>
    <w:rsid w:val="00816CDD"/>
    <w:rsid w:val="00825FE2"/>
    <w:rsid w:val="00832640"/>
    <w:rsid w:val="00832B1B"/>
    <w:rsid w:val="00841D2D"/>
    <w:rsid w:val="008506CC"/>
    <w:rsid w:val="00857F15"/>
    <w:rsid w:val="00866BF1"/>
    <w:rsid w:val="008948F4"/>
    <w:rsid w:val="008A0021"/>
    <w:rsid w:val="008A0ECB"/>
    <w:rsid w:val="008A11C8"/>
    <w:rsid w:val="008A13E4"/>
    <w:rsid w:val="008A53CD"/>
    <w:rsid w:val="008A682E"/>
    <w:rsid w:val="008B6280"/>
    <w:rsid w:val="008C0C9D"/>
    <w:rsid w:val="008D6CA1"/>
    <w:rsid w:val="008F3B3C"/>
    <w:rsid w:val="00904394"/>
    <w:rsid w:val="009047DC"/>
    <w:rsid w:val="009135B3"/>
    <w:rsid w:val="0092450A"/>
    <w:rsid w:val="00924D97"/>
    <w:rsid w:val="00926ADB"/>
    <w:rsid w:val="00930F12"/>
    <w:rsid w:val="0094192C"/>
    <w:rsid w:val="00941E7D"/>
    <w:rsid w:val="00954D88"/>
    <w:rsid w:val="009645CD"/>
    <w:rsid w:val="00982AF1"/>
    <w:rsid w:val="009830FB"/>
    <w:rsid w:val="00994780"/>
    <w:rsid w:val="00994D63"/>
    <w:rsid w:val="00994D94"/>
    <w:rsid w:val="00996125"/>
    <w:rsid w:val="009A6DCB"/>
    <w:rsid w:val="009B0F16"/>
    <w:rsid w:val="009B7EC6"/>
    <w:rsid w:val="009C0FA3"/>
    <w:rsid w:val="009C555B"/>
    <w:rsid w:val="009D17E6"/>
    <w:rsid w:val="00A0541C"/>
    <w:rsid w:val="00A10784"/>
    <w:rsid w:val="00A14166"/>
    <w:rsid w:val="00A325C2"/>
    <w:rsid w:val="00A52597"/>
    <w:rsid w:val="00A54406"/>
    <w:rsid w:val="00A5672D"/>
    <w:rsid w:val="00A57D6B"/>
    <w:rsid w:val="00A6098B"/>
    <w:rsid w:val="00A65C92"/>
    <w:rsid w:val="00A75F71"/>
    <w:rsid w:val="00A8538C"/>
    <w:rsid w:val="00A940CD"/>
    <w:rsid w:val="00A94D0D"/>
    <w:rsid w:val="00AA1610"/>
    <w:rsid w:val="00AB30FC"/>
    <w:rsid w:val="00AB72CA"/>
    <w:rsid w:val="00AD264C"/>
    <w:rsid w:val="00AD3519"/>
    <w:rsid w:val="00AD3FD6"/>
    <w:rsid w:val="00AE020C"/>
    <w:rsid w:val="00AE0BCE"/>
    <w:rsid w:val="00AE1A56"/>
    <w:rsid w:val="00AF2F53"/>
    <w:rsid w:val="00B25743"/>
    <w:rsid w:val="00B31B23"/>
    <w:rsid w:val="00B324B0"/>
    <w:rsid w:val="00B466A9"/>
    <w:rsid w:val="00B47B67"/>
    <w:rsid w:val="00B56316"/>
    <w:rsid w:val="00B64ACE"/>
    <w:rsid w:val="00B710A9"/>
    <w:rsid w:val="00B72510"/>
    <w:rsid w:val="00B86D74"/>
    <w:rsid w:val="00B90FE5"/>
    <w:rsid w:val="00B96C3A"/>
    <w:rsid w:val="00B97B49"/>
    <w:rsid w:val="00BA29BF"/>
    <w:rsid w:val="00BC0034"/>
    <w:rsid w:val="00BC2834"/>
    <w:rsid w:val="00BD0FE2"/>
    <w:rsid w:val="00BD633C"/>
    <w:rsid w:val="00BE250F"/>
    <w:rsid w:val="00BE35AD"/>
    <w:rsid w:val="00C017A4"/>
    <w:rsid w:val="00C03EAC"/>
    <w:rsid w:val="00C421C6"/>
    <w:rsid w:val="00C4253D"/>
    <w:rsid w:val="00C461DC"/>
    <w:rsid w:val="00C57253"/>
    <w:rsid w:val="00C70471"/>
    <w:rsid w:val="00C8681F"/>
    <w:rsid w:val="00CA0254"/>
    <w:rsid w:val="00CA1763"/>
    <w:rsid w:val="00CA5576"/>
    <w:rsid w:val="00CA6959"/>
    <w:rsid w:val="00CB3FD0"/>
    <w:rsid w:val="00CB72CC"/>
    <w:rsid w:val="00CC58A9"/>
    <w:rsid w:val="00CD0F72"/>
    <w:rsid w:val="00CD548F"/>
    <w:rsid w:val="00CF49BE"/>
    <w:rsid w:val="00D07756"/>
    <w:rsid w:val="00D159D1"/>
    <w:rsid w:val="00D178CE"/>
    <w:rsid w:val="00D20A89"/>
    <w:rsid w:val="00D26851"/>
    <w:rsid w:val="00D31F2A"/>
    <w:rsid w:val="00D35858"/>
    <w:rsid w:val="00D37425"/>
    <w:rsid w:val="00D46C2C"/>
    <w:rsid w:val="00D47E31"/>
    <w:rsid w:val="00D50706"/>
    <w:rsid w:val="00D51CD7"/>
    <w:rsid w:val="00D571CF"/>
    <w:rsid w:val="00D6786C"/>
    <w:rsid w:val="00D74861"/>
    <w:rsid w:val="00D90504"/>
    <w:rsid w:val="00D90D14"/>
    <w:rsid w:val="00D96FAE"/>
    <w:rsid w:val="00DC2400"/>
    <w:rsid w:val="00DD1B18"/>
    <w:rsid w:val="00DE1B68"/>
    <w:rsid w:val="00E016C4"/>
    <w:rsid w:val="00E06DE8"/>
    <w:rsid w:val="00E11B69"/>
    <w:rsid w:val="00E17A7C"/>
    <w:rsid w:val="00E27355"/>
    <w:rsid w:val="00E31D99"/>
    <w:rsid w:val="00E40D8D"/>
    <w:rsid w:val="00E41EDC"/>
    <w:rsid w:val="00E44F68"/>
    <w:rsid w:val="00E46E8D"/>
    <w:rsid w:val="00E50ABB"/>
    <w:rsid w:val="00E5159A"/>
    <w:rsid w:val="00E52B14"/>
    <w:rsid w:val="00E55EBB"/>
    <w:rsid w:val="00E571F8"/>
    <w:rsid w:val="00E65673"/>
    <w:rsid w:val="00E665A7"/>
    <w:rsid w:val="00E70392"/>
    <w:rsid w:val="00E76A18"/>
    <w:rsid w:val="00E83157"/>
    <w:rsid w:val="00E92B8A"/>
    <w:rsid w:val="00E97604"/>
    <w:rsid w:val="00E979DE"/>
    <w:rsid w:val="00EA0596"/>
    <w:rsid w:val="00EA63D0"/>
    <w:rsid w:val="00EC401B"/>
    <w:rsid w:val="00EC45E5"/>
    <w:rsid w:val="00EC6362"/>
    <w:rsid w:val="00ED0830"/>
    <w:rsid w:val="00EE3218"/>
    <w:rsid w:val="00EF0999"/>
    <w:rsid w:val="00F00050"/>
    <w:rsid w:val="00F06525"/>
    <w:rsid w:val="00F102AA"/>
    <w:rsid w:val="00F10B6D"/>
    <w:rsid w:val="00F1334F"/>
    <w:rsid w:val="00F27308"/>
    <w:rsid w:val="00F331A6"/>
    <w:rsid w:val="00F36B37"/>
    <w:rsid w:val="00F372E2"/>
    <w:rsid w:val="00F45195"/>
    <w:rsid w:val="00F51D83"/>
    <w:rsid w:val="00F538DA"/>
    <w:rsid w:val="00F542A9"/>
    <w:rsid w:val="00F56585"/>
    <w:rsid w:val="00F60DD1"/>
    <w:rsid w:val="00F665FC"/>
    <w:rsid w:val="00F71DAA"/>
    <w:rsid w:val="00F71FE2"/>
    <w:rsid w:val="00F8517F"/>
    <w:rsid w:val="00F932C1"/>
    <w:rsid w:val="00F94253"/>
    <w:rsid w:val="00FA4CFD"/>
    <w:rsid w:val="00FB4837"/>
    <w:rsid w:val="00FB531F"/>
    <w:rsid w:val="00FB7FCE"/>
    <w:rsid w:val="00FC7671"/>
    <w:rsid w:val="00FD35A8"/>
    <w:rsid w:val="00FD484C"/>
    <w:rsid w:val="00FE0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D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A6DCB"/>
    <w:pPr>
      <w:keepNext/>
      <w:jc w:val="center"/>
      <w:outlineLvl w:val="0"/>
    </w:pPr>
    <w:rPr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9A6D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A6DCB"/>
    <w:pPr>
      <w:keepNext/>
      <w:jc w:val="center"/>
      <w:outlineLvl w:val="6"/>
    </w:pPr>
    <w:rPr>
      <w:b/>
      <w:bCs/>
      <w:lang w:val="ro-RO"/>
    </w:rPr>
  </w:style>
  <w:style w:type="paragraph" w:styleId="Heading8">
    <w:name w:val="heading 8"/>
    <w:basedOn w:val="Normal"/>
    <w:next w:val="Normal"/>
    <w:link w:val="Heading8Char"/>
    <w:qFormat/>
    <w:rsid w:val="009A6DCB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9A6DC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9A6DCB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Heading8Char">
    <w:name w:val="Heading 8 Char"/>
    <w:basedOn w:val="DefaultParagraphFont"/>
    <w:link w:val="Heading8"/>
    <w:rsid w:val="009A6DC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odyText">
    <w:name w:val="Body Text"/>
    <w:basedOn w:val="Normal"/>
    <w:link w:val="BodyTextChar"/>
    <w:rsid w:val="009A6DCB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Indent">
    <w:name w:val="Body Text Indent"/>
    <w:basedOn w:val="Normal"/>
    <w:link w:val="BodyTextIndentChar"/>
    <w:rsid w:val="009A6DCB"/>
    <w:pPr>
      <w:ind w:left="409"/>
      <w:jc w:val="both"/>
    </w:pPr>
    <w:rPr>
      <w:sz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2">
    <w:name w:val="Body Text 2"/>
    <w:basedOn w:val="Normal"/>
    <w:link w:val="BodyText2Char"/>
    <w:rsid w:val="009A6DCB"/>
    <w:pPr>
      <w:jc w:val="center"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9A6DC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6DCB"/>
    <w:pPr>
      <w:ind w:left="255" w:hanging="255"/>
    </w:pPr>
    <w:rPr>
      <w:sz w:val="22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9A6DCB"/>
    <w:rPr>
      <w:rFonts w:ascii="Times New Roman" w:eastAsia="Times New Roman" w:hAnsi="Times New Roman" w:cs="Times New Roman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C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-1">
    <w:name w:val="Светлая заливка - Акцент 1"/>
    <w:basedOn w:val="TableNormal"/>
    <w:uiPriority w:val="60"/>
    <w:rsid w:val="00CA6959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Grid2-Accent1">
    <w:name w:val="Medium Grid 2 Accent 1"/>
    <w:basedOn w:val="TableNormal"/>
    <w:uiPriority w:val="68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olorfulShading-Accent1">
    <w:name w:val="Colorful Shading Accent 1"/>
    <w:basedOn w:val="TableNormal"/>
    <w:uiPriority w:val="71"/>
    <w:rsid w:val="00930F12"/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Grid-Accent1">
    <w:name w:val="Colorful Grid Accent 1"/>
    <w:basedOn w:val="TableNormal"/>
    <w:uiPriority w:val="73"/>
    <w:rsid w:val="00930F12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3-Accent1">
    <w:name w:val="Medium Grid 3 Accent 1"/>
    <w:basedOn w:val="TableNormal"/>
    <w:uiPriority w:val="69"/>
    <w:rsid w:val="00930F12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List2-Accent1">
    <w:name w:val="Medium List 2 Accent 1"/>
    <w:basedOn w:val="TableNormal"/>
    <w:uiPriority w:val="66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1334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1">
    <w:name w:val="Medium Grid 1 Accent 1"/>
    <w:basedOn w:val="TableNormal"/>
    <w:uiPriority w:val="67"/>
    <w:rsid w:val="00F1334F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AD24-907D-40F4-A529-8AA0CD3E3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WareZ Provider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Dorina Gusan</cp:lastModifiedBy>
  <cp:revision>30</cp:revision>
  <cp:lastPrinted>2013-02-08T15:18:00Z</cp:lastPrinted>
  <dcterms:created xsi:type="dcterms:W3CDTF">2017-07-05T07:48:00Z</dcterms:created>
  <dcterms:modified xsi:type="dcterms:W3CDTF">2018-01-22T09:04:00Z</dcterms:modified>
</cp:coreProperties>
</file>