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P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D96FAE" w:rsidP="009A6DCB">
      <w:pPr>
        <w:pStyle w:val="Heading1"/>
        <w:rPr>
          <w:rFonts w:ascii="Book Antiqua" w:hAnsi="Book Antiqua"/>
          <w:b/>
          <w:bCs/>
        </w:rPr>
      </w:pPr>
      <w:r>
        <w:rPr>
          <w:noProof/>
          <w:lang w:val="ru-RU"/>
        </w:rPr>
        <w:drawing>
          <wp:inline distT="0" distB="0" distL="0" distR="0">
            <wp:extent cx="5184140" cy="4763135"/>
            <wp:effectExtent l="19050" t="0" r="0" b="0"/>
            <wp:docPr id="1" name="Picture 1" descr="comunicare-www-techkik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re-www-techkik-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1F497D"/>
          <w:szCs w:val="28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>RAPORT STATISTIC</w:t>
      </w:r>
    </w:p>
    <w:p w:rsidR="00CA6959" w:rsidRPr="00CA6959" w:rsidRDefault="00CA6959" w:rsidP="00CA6959">
      <w:pPr>
        <w:pStyle w:val="Heading1"/>
        <w:rPr>
          <w:rFonts w:ascii="Book Antiqua" w:hAnsi="Book Antiqua"/>
          <w:b/>
          <w:bCs/>
          <w:color w:val="1F497D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 xml:space="preserve">privind măsurile de ocupare şi protecţie socială a persoanelor aflate în </w:t>
      </w:r>
      <w:r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căuta</w:t>
      </w:r>
      <w:r w:rsidR="003E4465">
        <w:rPr>
          <w:rFonts w:ascii="Arial" w:hAnsi="Arial" w:cs="Arial"/>
          <w:b/>
          <w:bCs/>
          <w:color w:val="1F497D"/>
          <w:szCs w:val="28"/>
        </w:rPr>
        <w:t>rea unui l</w:t>
      </w:r>
      <w:r w:rsidR="00150A4A">
        <w:rPr>
          <w:rFonts w:ascii="Arial" w:hAnsi="Arial" w:cs="Arial"/>
          <w:b/>
          <w:bCs/>
          <w:color w:val="1F497D"/>
          <w:szCs w:val="28"/>
        </w:rPr>
        <w:t>oc de muncă, realizat de către Agenţia N</w:t>
      </w:r>
      <w:r w:rsidR="003E4465">
        <w:rPr>
          <w:rFonts w:ascii="Arial" w:hAnsi="Arial" w:cs="Arial"/>
          <w:b/>
          <w:bCs/>
          <w:color w:val="1F497D"/>
          <w:szCs w:val="28"/>
        </w:rPr>
        <w:t>ațională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pen</w:t>
      </w:r>
      <w:r w:rsidR="00150A4A">
        <w:rPr>
          <w:rFonts w:ascii="Arial" w:hAnsi="Arial" w:cs="Arial"/>
          <w:b/>
          <w:bCs/>
          <w:color w:val="1F497D"/>
          <w:szCs w:val="28"/>
        </w:rPr>
        <w:t>tru Ocuparea Forţei de M</w:t>
      </w:r>
      <w:r w:rsidR="003E4465">
        <w:rPr>
          <w:rFonts w:ascii="Arial" w:hAnsi="Arial" w:cs="Arial"/>
          <w:b/>
          <w:bCs/>
          <w:color w:val="1F497D"/>
          <w:szCs w:val="28"/>
        </w:rPr>
        <w:t>uncă din Republica</w:t>
      </w:r>
      <w:r w:rsidR="00152BDA">
        <w:rPr>
          <w:rFonts w:ascii="Arial" w:hAnsi="Arial" w:cs="Arial"/>
          <w:b/>
          <w:bCs/>
          <w:color w:val="1F497D"/>
          <w:szCs w:val="28"/>
        </w:rPr>
        <w:t xml:space="preserve"> Moldova în </w:t>
      </w:r>
      <w:r w:rsidR="00C10238">
        <w:rPr>
          <w:rFonts w:ascii="Arial" w:hAnsi="Arial" w:cs="Arial"/>
          <w:b/>
          <w:bCs/>
          <w:color w:val="1F497D"/>
          <w:szCs w:val="28"/>
        </w:rPr>
        <w:t>iunie</w:t>
      </w:r>
      <w:r w:rsidR="00B97B49"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201</w:t>
      </w:r>
      <w:r w:rsidR="00BC6634">
        <w:rPr>
          <w:rFonts w:ascii="Arial" w:hAnsi="Arial" w:cs="Arial"/>
          <w:b/>
          <w:bCs/>
          <w:color w:val="1F497D"/>
          <w:szCs w:val="28"/>
        </w:rPr>
        <w:t>9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W w:w="103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 w:firstRow="0" w:lastRow="0" w:firstColumn="0" w:lastColumn="0" w:noHBand="0" w:noVBand="0"/>
      </w:tblPr>
      <w:tblGrid>
        <w:gridCol w:w="830"/>
        <w:gridCol w:w="6896"/>
        <w:gridCol w:w="1248"/>
        <w:gridCol w:w="1388"/>
      </w:tblGrid>
      <w:tr w:rsidR="00A75F71" w:rsidRPr="007D4683" w:rsidTr="00C03EAC">
        <w:trPr>
          <w:trHeight w:val="523"/>
        </w:trPr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Nr. rând.</w:t>
            </w:r>
          </w:p>
        </w:tc>
        <w:tc>
          <w:tcPr>
            <w:tcW w:w="6896" w:type="dxa"/>
            <w:shd w:val="clear" w:color="auto" w:fill="A7BFDE"/>
          </w:tcPr>
          <w:p w:rsidR="009A6DCB" w:rsidRPr="007D4683" w:rsidRDefault="009A6DCB" w:rsidP="009645CD">
            <w:pPr>
              <w:pStyle w:val="Heading1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AB30FC" w:rsidRDefault="002B4FEE" w:rsidP="00A52597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15784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2B4FEE" w:rsidP="00A52597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7803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1717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803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2B4FEE" w:rsidP="00AB30FC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1439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673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2408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1127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13654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6806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562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331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="00C57253"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1</w:t>
            </w:r>
            <w:r w:rsidR="00AE4AB0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8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 w:rsidR="00924D97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2</w:t>
            </w:r>
            <w:r w:rsidR="00AE4AB0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2386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676280" w:rsidRPr="007D4683" w:rsidRDefault="00676280" w:rsidP="00AE4AB0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</w:t>
            </w:r>
            <w:r w:rsidR="00E83157"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1</w:t>
            </w:r>
            <w:r w:rsidR="00AE4AB0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8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 w:rsidR="00924D9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2</w:t>
            </w:r>
            <w:r w:rsidR="00AE4AB0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2386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2B4FEE" w:rsidP="00E97604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32710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15514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AB30FC" w:rsidRDefault="002B4FEE" w:rsidP="005B7CF2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1118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AB30FC" w:rsidRDefault="002B4FEE" w:rsidP="005B7CF2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606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intrat în plată pe parcursul perioadei de raportare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в течении отчетного периода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A71AEF" w:rsidRDefault="002B4FEE" w:rsidP="00AB30FC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1119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AB30FC" w:rsidRDefault="002B4FEE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547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 încetat plata ajutorului de şomaj pe parcursul perioadei de raportare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1040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562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AF2F53" w:rsidRDefault="002B4FEE" w:rsidP="00B3295B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1197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AF2F53" w:rsidRDefault="002B4FEE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591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A71AEF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536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371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12</w:t>
            </w:r>
          </w:p>
        </w:tc>
      </w:tr>
      <w:tr w:rsidR="00AF2F53" w:rsidRPr="00AB30FC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alocaţiei de integrare şi reintegrare profesională  pe parcursul perioadei de raportare (de la începutul anului)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421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2B4FEE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283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141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2B4FEE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100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mediere a muncii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13726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2B4FEE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6267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11732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2B4FEE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5778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39110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AF2F53" w:rsidRDefault="002B4FEE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17961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28825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13741</w:t>
            </w:r>
          </w:p>
        </w:tc>
      </w:tr>
      <w:tr w:rsidR="00AF2F53" w:rsidRPr="007D4683" w:rsidTr="00C03EAC">
        <w:trPr>
          <w:trHeight w:val="860"/>
        </w:trPr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20.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pStyle w:val="Heading2"/>
              <w:spacing w:before="0" w:after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AF2F53" w:rsidRPr="007D4683" w:rsidRDefault="00AF2F53" w:rsidP="009645CD">
            <w:pPr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A5672D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680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2B4FEE" w:rsidP="001A0FE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454</w:t>
            </w:r>
          </w:p>
        </w:tc>
      </w:tr>
      <w:tr w:rsidR="00AF2F53" w:rsidRPr="007D4683" w:rsidTr="00C03EAC">
        <w:trPr>
          <w:trHeight w:val="640"/>
        </w:trPr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2B4FEE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0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681BCF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657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2B4FEE" w:rsidP="00681BCF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443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2B4FEE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0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24.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Şomeri ocupaţi la lucrări publice de la începutul anului 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 xml:space="preserve">Численность безработных, занятых на общественных работах с начала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0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25.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ocupaţi la finele lunii de raportare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заняты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AF2F53" w:rsidRDefault="002B4FEE" w:rsidP="00B3295B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AF2F53" w:rsidRDefault="002B4FEE" w:rsidP="00B3295B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0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26.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acordarea ajutorului de şomaj, mii lei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пособий по безработице,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8396,49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27.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formarea profesională, mii lei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по профессиональной подготовке,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8D009E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1573,82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28.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stimularea antrenării la lucrări publice, mii lei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Расходы для стимулирования оплачиваемых общественных работ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8C0C9D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29.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plata indemnizaţiei de integrare sau reintegrare profesională, mii lei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единовременного пособия по трудоустройство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566262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1538,75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30.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totale calculate din Fondul de şomaj, mii lei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Сумма подсчитанных  расходов из Фонда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11509,06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31.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14014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6489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32.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трудоустроенных безработных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6270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2B4FEE" w:rsidP="00A5672D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2921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33.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20605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34.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CF49BE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14041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35.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2244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36.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numPr>
                <w:ilvl w:val="0"/>
                <w:numId w:val="2"/>
              </w:numPr>
              <w:jc w:val="both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AF2F53" w:rsidRPr="007D4683" w:rsidRDefault="00AF2F53" w:rsidP="007D4683">
            <w:pPr>
              <w:ind w:left="1269"/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11797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37.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rândul 34:  – pentru muncitori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34 строки: - для рабочих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9660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38.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Mărimea medie a ajutorului de şomaj, lei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Средний размер пособия по безработице,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2B4FEE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1522,6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</w:tbl>
    <w:p w:rsidR="009A6DCB" w:rsidRPr="00930F12" w:rsidRDefault="009A6DCB" w:rsidP="009A6DCB">
      <w:pPr>
        <w:jc w:val="both"/>
        <w:rPr>
          <w:rFonts w:ascii="Book Antiqua" w:hAnsi="Book Antiqua"/>
          <w:b/>
          <w:color w:val="000000"/>
          <w:sz w:val="16"/>
          <w:szCs w:val="16"/>
          <w:lang w:val="ro-RO"/>
        </w:rPr>
      </w:pPr>
      <w:bookmarkStart w:id="0" w:name="_GoBack"/>
      <w:bookmarkEnd w:id="0"/>
    </w:p>
    <w:p w:rsidR="008A0021" w:rsidRPr="00350E80" w:rsidRDefault="008A0021" w:rsidP="009A6DCB">
      <w:pPr>
        <w:jc w:val="both"/>
        <w:rPr>
          <w:b/>
          <w:color w:val="17365D"/>
          <w:lang w:val="en-US"/>
        </w:rPr>
      </w:pPr>
    </w:p>
    <w:p w:rsidR="008A0021" w:rsidRPr="00930F12" w:rsidRDefault="008A0021" w:rsidP="009A6DCB">
      <w:pPr>
        <w:jc w:val="both"/>
        <w:rPr>
          <w:b/>
          <w:color w:val="000000"/>
          <w:lang w:val="en-US"/>
        </w:rPr>
      </w:pPr>
    </w:p>
    <w:sectPr w:rsidR="008A0021" w:rsidRPr="00930F12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EB" w:rsidRDefault="00351CEB" w:rsidP="00064C98">
      <w:r>
        <w:separator/>
      </w:r>
    </w:p>
  </w:endnote>
  <w:endnote w:type="continuationSeparator" w:id="0">
    <w:p w:rsidR="00351CEB" w:rsidRDefault="00351CEB" w:rsidP="0006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EB" w:rsidRDefault="00351CEB" w:rsidP="00064C98">
      <w:r>
        <w:separator/>
      </w:r>
    </w:p>
  </w:footnote>
  <w:footnote w:type="continuationSeparator" w:id="0">
    <w:p w:rsidR="00351CEB" w:rsidRDefault="00351CEB" w:rsidP="0006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CB"/>
    <w:rsid w:val="0000094B"/>
    <w:rsid w:val="00036A81"/>
    <w:rsid w:val="00037F32"/>
    <w:rsid w:val="000409BB"/>
    <w:rsid w:val="00051C6A"/>
    <w:rsid w:val="00064C98"/>
    <w:rsid w:val="00066D0C"/>
    <w:rsid w:val="0006775A"/>
    <w:rsid w:val="00083F12"/>
    <w:rsid w:val="000863BD"/>
    <w:rsid w:val="00086634"/>
    <w:rsid w:val="00092092"/>
    <w:rsid w:val="000973EC"/>
    <w:rsid w:val="000A15B9"/>
    <w:rsid w:val="000C2069"/>
    <w:rsid w:val="000C2799"/>
    <w:rsid w:val="000D4E4B"/>
    <w:rsid w:val="00101259"/>
    <w:rsid w:val="00103D25"/>
    <w:rsid w:val="00104C14"/>
    <w:rsid w:val="00123C7C"/>
    <w:rsid w:val="001252B1"/>
    <w:rsid w:val="001270B8"/>
    <w:rsid w:val="001275A6"/>
    <w:rsid w:val="00133891"/>
    <w:rsid w:val="00136FF6"/>
    <w:rsid w:val="00150A4A"/>
    <w:rsid w:val="00152BDA"/>
    <w:rsid w:val="00154E9A"/>
    <w:rsid w:val="00157EAF"/>
    <w:rsid w:val="00157F43"/>
    <w:rsid w:val="00174A23"/>
    <w:rsid w:val="001A0FE3"/>
    <w:rsid w:val="001B20C9"/>
    <w:rsid w:val="001C47D6"/>
    <w:rsid w:val="001D54BA"/>
    <w:rsid w:val="001E344A"/>
    <w:rsid w:val="001F0A73"/>
    <w:rsid w:val="001F63B9"/>
    <w:rsid w:val="001F6B6A"/>
    <w:rsid w:val="001F6D57"/>
    <w:rsid w:val="002029D9"/>
    <w:rsid w:val="0021009D"/>
    <w:rsid w:val="0021425A"/>
    <w:rsid w:val="00215969"/>
    <w:rsid w:val="00221F1C"/>
    <w:rsid w:val="00223540"/>
    <w:rsid w:val="00225ABF"/>
    <w:rsid w:val="002267EC"/>
    <w:rsid w:val="002304BB"/>
    <w:rsid w:val="00237552"/>
    <w:rsid w:val="0024217D"/>
    <w:rsid w:val="002505C2"/>
    <w:rsid w:val="002725CC"/>
    <w:rsid w:val="00274A11"/>
    <w:rsid w:val="00286F2D"/>
    <w:rsid w:val="00287205"/>
    <w:rsid w:val="00295C37"/>
    <w:rsid w:val="002B2A89"/>
    <w:rsid w:val="002B4FEE"/>
    <w:rsid w:val="002C1003"/>
    <w:rsid w:val="002C618E"/>
    <w:rsid w:val="002D09D5"/>
    <w:rsid w:val="002D3C92"/>
    <w:rsid w:val="002D7874"/>
    <w:rsid w:val="002E1BBE"/>
    <w:rsid w:val="002E3B9F"/>
    <w:rsid w:val="002F58D7"/>
    <w:rsid w:val="00300FA6"/>
    <w:rsid w:val="00306D89"/>
    <w:rsid w:val="00313944"/>
    <w:rsid w:val="00316C3B"/>
    <w:rsid w:val="0034346C"/>
    <w:rsid w:val="00350E80"/>
    <w:rsid w:val="00351CEB"/>
    <w:rsid w:val="00365330"/>
    <w:rsid w:val="00365B12"/>
    <w:rsid w:val="00370B38"/>
    <w:rsid w:val="00372AF0"/>
    <w:rsid w:val="00377EAB"/>
    <w:rsid w:val="003940B4"/>
    <w:rsid w:val="003A18D2"/>
    <w:rsid w:val="003C00A2"/>
    <w:rsid w:val="003E0375"/>
    <w:rsid w:val="003E4465"/>
    <w:rsid w:val="003F189C"/>
    <w:rsid w:val="004041D9"/>
    <w:rsid w:val="00405F72"/>
    <w:rsid w:val="00413242"/>
    <w:rsid w:val="00421DD8"/>
    <w:rsid w:val="00426ADF"/>
    <w:rsid w:val="004312A4"/>
    <w:rsid w:val="00440F9B"/>
    <w:rsid w:val="00463806"/>
    <w:rsid w:val="00466492"/>
    <w:rsid w:val="00470A57"/>
    <w:rsid w:val="0048305A"/>
    <w:rsid w:val="00485D34"/>
    <w:rsid w:val="004A2AB9"/>
    <w:rsid w:val="004B79FC"/>
    <w:rsid w:val="004C7CE2"/>
    <w:rsid w:val="004D3CF9"/>
    <w:rsid w:val="004D78C1"/>
    <w:rsid w:val="004F5A93"/>
    <w:rsid w:val="005031E5"/>
    <w:rsid w:val="00504A24"/>
    <w:rsid w:val="00506538"/>
    <w:rsid w:val="00511B74"/>
    <w:rsid w:val="00520EF6"/>
    <w:rsid w:val="0053199B"/>
    <w:rsid w:val="00555804"/>
    <w:rsid w:val="00560BEF"/>
    <w:rsid w:val="00561162"/>
    <w:rsid w:val="00566262"/>
    <w:rsid w:val="00571EE1"/>
    <w:rsid w:val="00582739"/>
    <w:rsid w:val="00587EC3"/>
    <w:rsid w:val="005970CB"/>
    <w:rsid w:val="005B0699"/>
    <w:rsid w:val="005B4A90"/>
    <w:rsid w:val="005B4D73"/>
    <w:rsid w:val="005B5513"/>
    <w:rsid w:val="005C7528"/>
    <w:rsid w:val="005D1C84"/>
    <w:rsid w:val="005D5B81"/>
    <w:rsid w:val="005E090D"/>
    <w:rsid w:val="005E0CAB"/>
    <w:rsid w:val="005E3DA8"/>
    <w:rsid w:val="005E68D9"/>
    <w:rsid w:val="005F3F25"/>
    <w:rsid w:val="0060042D"/>
    <w:rsid w:val="0060711F"/>
    <w:rsid w:val="00614B83"/>
    <w:rsid w:val="0062472E"/>
    <w:rsid w:val="00630389"/>
    <w:rsid w:val="00634118"/>
    <w:rsid w:val="006373C7"/>
    <w:rsid w:val="006504BE"/>
    <w:rsid w:val="00660140"/>
    <w:rsid w:val="00661D96"/>
    <w:rsid w:val="00663B7B"/>
    <w:rsid w:val="00673C6F"/>
    <w:rsid w:val="00676280"/>
    <w:rsid w:val="00681BCF"/>
    <w:rsid w:val="00682B7B"/>
    <w:rsid w:val="006908EB"/>
    <w:rsid w:val="00697EAE"/>
    <w:rsid w:val="006B6B50"/>
    <w:rsid w:val="006B73C0"/>
    <w:rsid w:val="006C602B"/>
    <w:rsid w:val="006F2BCF"/>
    <w:rsid w:val="006F59B2"/>
    <w:rsid w:val="006F77BE"/>
    <w:rsid w:val="00700D8B"/>
    <w:rsid w:val="007022B7"/>
    <w:rsid w:val="00703CE9"/>
    <w:rsid w:val="0071053F"/>
    <w:rsid w:val="00713D8D"/>
    <w:rsid w:val="00722AC2"/>
    <w:rsid w:val="00730479"/>
    <w:rsid w:val="00734330"/>
    <w:rsid w:val="00755609"/>
    <w:rsid w:val="00770622"/>
    <w:rsid w:val="0077751B"/>
    <w:rsid w:val="00780CC4"/>
    <w:rsid w:val="00785A28"/>
    <w:rsid w:val="007905CF"/>
    <w:rsid w:val="00790702"/>
    <w:rsid w:val="00794511"/>
    <w:rsid w:val="007979DA"/>
    <w:rsid w:val="007A6595"/>
    <w:rsid w:val="007C0B39"/>
    <w:rsid w:val="007C2BBB"/>
    <w:rsid w:val="007D4683"/>
    <w:rsid w:val="007D4D7A"/>
    <w:rsid w:val="007D64B4"/>
    <w:rsid w:val="007D6B41"/>
    <w:rsid w:val="007F08C8"/>
    <w:rsid w:val="007F6147"/>
    <w:rsid w:val="007F68E8"/>
    <w:rsid w:val="007F6D28"/>
    <w:rsid w:val="0081110C"/>
    <w:rsid w:val="00816CDD"/>
    <w:rsid w:val="00825FE2"/>
    <w:rsid w:val="00832640"/>
    <w:rsid w:val="00832B1B"/>
    <w:rsid w:val="00841D2D"/>
    <w:rsid w:val="008506CC"/>
    <w:rsid w:val="00857F15"/>
    <w:rsid w:val="00866BF1"/>
    <w:rsid w:val="008948F4"/>
    <w:rsid w:val="008A0021"/>
    <w:rsid w:val="008A0ECB"/>
    <w:rsid w:val="008A11C8"/>
    <w:rsid w:val="008A13E4"/>
    <w:rsid w:val="008A53CD"/>
    <w:rsid w:val="008A682E"/>
    <w:rsid w:val="008B6280"/>
    <w:rsid w:val="008C0C9D"/>
    <w:rsid w:val="008C54B2"/>
    <w:rsid w:val="008D009E"/>
    <w:rsid w:val="008D6CA1"/>
    <w:rsid w:val="008F0B78"/>
    <w:rsid w:val="008F3B3C"/>
    <w:rsid w:val="00904394"/>
    <w:rsid w:val="009047DC"/>
    <w:rsid w:val="009135B3"/>
    <w:rsid w:val="0092450A"/>
    <w:rsid w:val="00924D97"/>
    <w:rsid w:val="00926ADB"/>
    <w:rsid w:val="00930F12"/>
    <w:rsid w:val="00934D82"/>
    <w:rsid w:val="0094192C"/>
    <w:rsid w:val="00941E7D"/>
    <w:rsid w:val="009645CD"/>
    <w:rsid w:val="00982AF1"/>
    <w:rsid w:val="00994780"/>
    <w:rsid w:val="00994D63"/>
    <w:rsid w:val="00996125"/>
    <w:rsid w:val="009A6DCB"/>
    <w:rsid w:val="009B0F16"/>
    <w:rsid w:val="009B7EC6"/>
    <w:rsid w:val="009C0FA3"/>
    <w:rsid w:val="009C555B"/>
    <w:rsid w:val="009D17E6"/>
    <w:rsid w:val="009F24FD"/>
    <w:rsid w:val="00A0541C"/>
    <w:rsid w:val="00A14166"/>
    <w:rsid w:val="00A325C2"/>
    <w:rsid w:val="00A52597"/>
    <w:rsid w:val="00A54406"/>
    <w:rsid w:val="00A5672D"/>
    <w:rsid w:val="00A57D6B"/>
    <w:rsid w:val="00A6098B"/>
    <w:rsid w:val="00A65C92"/>
    <w:rsid w:val="00A71AEF"/>
    <w:rsid w:val="00A75F71"/>
    <w:rsid w:val="00A8538C"/>
    <w:rsid w:val="00A940CD"/>
    <w:rsid w:val="00A94D0D"/>
    <w:rsid w:val="00AA1610"/>
    <w:rsid w:val="00AB30FC"/>
    <w:rsid w:val="00AB72CA"/>
    <w:rsid w:val="00AD264C"/>
    <w:rsid w:val="00AD3519"/>
    <w:rsid w:val="00AD3FD6"/>
    <w:rsid w:val="00AE020C"/>
    <w:rsid w:val="00AE0BCE"/>
    <w:rsid w:val="00AE1A56"/>
    <w:rsid w:val="00AE4AB0"/>
    <w:rsid w:val="00AF2F53"/>
    <w:rsid w:val="00B1061D"/>
    <w:rsid w:val="00B25743"/>
    <w:rsid w:val="00B31B23"/>
    <w:rsid w:val="00B324B0"/>
    <w:rsid w:val="00B3295B"/>
    <w:rsid w:val="00B466A9"/>
    <w:rsid w:val="00B47B67"/>
    <w:rsid w:val="00B56316"/>
    <w:rsid w:val="00B64ACE"/>
    <w:rsid w:val="00B72510"/>
    <w:rsid w:val="00B86D74"/>
    <w:rsid w:val="00B90FE5"/>
    <w:rsid w:val="00B96C3A"/>
    <w:rsid w:val="00B97B49"/>
    <w:rsid w:val="00BA29BF"/>
    <w:rsid w:val="00BC0034"/>
    <w:rsid w:val="00BC2834"/>
    <w:rsid w:val="00BC6634"/>
    <w:rsid w:val="00BD0FE2"/>
    <w:rsid w:val="00BD633C"/>
    <w:rsid w:val="00BE250F"/>
    <w:rsid w:val="00BE35AD"/>
    <w:rsid w:val="00C017A4"/>
    <w:rsid w:val="00C03EAC"/>
    <w:rsid w:val="00C10238"/>
    <w:rsid w:val="00C2032B"/>
    <w:rsid w:val="00C421C6"/>
    <w:rsid w:val="00C4253D"/>
    <w:rsid w:val="00C461DC"/>
    <w:rsid w:val="00C57253"/>
    <w:rsid w:val="00C70471"/>
    <w:rsid w:val="00C73145"/>
    <w:rsid w:val="00C8681F"/>
    <w:rsid w:val="00CA0254"/>
    <w:rsid w:val="00CA1763"/>
    <w:rsid w:val="00CA5576"/>
    <w:rsid w:val="00CA6959"/>
    <w:rsid w:val="00CB3FD0"/>
    <w:rsid w:val="00CB72CC"/>
    <w:rsid w:val="00CC58A9"/>
    <w:rsid w:val="00CD0F72"/>
    <w:rsid w:val="00CD548F"/>
    <w:rsid w:val="00CF2635"/>
    <w:rsid w:val="00CF49BE"/>
    <w:rsid w:val="00D07756"/>
    <w:rsid w:val="00D178CE"/>
    <w:rsid w:val="00D20A89"/>
    <w:rsid w:val="00D26851"/>
    <w:rsid w:val="00D26C85"/>
    <w:rsid w:val="00D31F2A"/>
    <w:rsid w:val="00D35858"/>
    <w:rsid w:val="00D37425"/>
    <w:rsid w:val="00D46C2C"/>
    <w:rsid w:val="00D47E31"/>
    <w:rsid w:val="00D50706"/>
    <w:rsid w:val="00D51CD7"/>
    <w:rsid w:val="00D571CF"/>
    <w:rsid w:val="00D6786C"/>
    <w:rsid w:val="00D74861"/>
    <w:rsid w:val="00D90504"/>
    <w:rsid w:val="00D90D14"/>
    <w:rsid w:val="00D96FAE"/>
    <w:rsid w:val="00DC2400"/>
    <w:rsid w:val="00DD1B18"/>
    <w:rsid w:val="00E016C4"/>
    <w:rsid w:val="00E06DE8"/>
    <w:rsid w:val="00E11B69"/>
    <w:rsid w:val="00E17A7C"/>
    <w:rsid w:val="00E27355"/>
    <w:rsid w:val="00E31D99"/>
    <w:rsid w:val="00E40D8D"/>
    <w:rsid w:val="00E41EDC"/>
    <w:rsid w:val="00E44F68"/>
    <w:rsid w:val="00E46E8D"/>
    <w:rsid w:val="00E5159A"/>
    <w:rsid w:val="00E52B14"/>
    <w:rsid w:val="00E55EBB"/>
    <w:rsid w:val="00E571F8"/>
    <w:rsid w:val="00E65673"/>
    <w:rsid w:val="00E665A7"/>
    <w:rsid w:val="00E70392"/>
    <w:rsid w:val="00E76A18"/>
    <w:rsid w:val="00E83157"/>
    <w:rsid w:val="00E92B8A"/>
    <w:rsid w:val="00E97604"/>
    <w:rsid w:val="00EA0596"/>
    <w:rsid w:val="00EA5E4E"/>
    <w:rsid w:val="00EA63D0"/>
    <w:rsid w:val="00EC401B"/>
    <w:rsid w:val="00EC45E5"/>
    <w:rsid w:val="00EC6362"/>
    <w:rsid w:val="00ED0830"/>
    <w:rsid w:val="00EE3218"/>
    <w:rsid w:val="00EF0999"/>
    <w:rsid w:val="00F00050"/>
    <w:rsid w:val="00F06525"/>
    <w:rsid w:val="00F102AA"/>
    <w:rsid w:val="00F1334F"/>
    <w:rsid w:val="00F27308"/>
    <w:rsid w:val="00F331A6"/>
    <w:rsid w:val="00F372E2"/>
    <w:rsid w:val="00F45195"/>
    <w:rsid w:val="00F51D83"/>
    <w:rsid w:val="00F538DA"/>
    <w:rsid w:val="00F542A9"/>
    <w:rsid w:val="00F56585"/>
    <w:rsid w:val="00F60DD1"/>
    <w:rsid w:val="00F665FC"/>
    <w:rsid w:val="00F71DAA"/>
    <w:rsid w:val="00F71FE2"/>
    <w:rsid w:val="00F8517F"/>
    <w:rsid w:val="00F932C1"/>
    <w:rsid w:val="00F94253"/>
    <w:rsid w:val="00FA4CFD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D461"/>
  <w15:docId w15:val="{68368228-13E5-4818-8E65-84236129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Heading8">
    <w:name w:val="heading 8"/>
    <w:basedOn w:val="Normal"/>
    <w:next w:val="Normal"/>
    <w:link w:val="Heading8Char"/>
    <w:qFormat/>
    <w:rsid w:val="009A6DC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BodyText">
    <w:name w:val="Body Text"/>
    <w:basedOn w:val="Normal"/>
    <w:link w:val="BodyTextChar"/>
    <w:rsid w:val="009A6DCB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9A6DCB"/>
    <w:pPr>
      <w:ind w:left="409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9A6DCB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9A6DCB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">
    <w:name w:val="Светлая заливка - Акцент 1"/>
    <w:basedOn w:val="TableNormal"/>
    <w:uiPriority w:val="60"/>
    <w:rsid w:val="00CA695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2-Accent1">
    <w:name w:val="Medium Grid 2 Accent 1"/>
    <w:basedOn w:val="TableNormal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Shading-Accent1">
    <w:name w:val="Colorful Shading Accent 1"/>
    <w:basedOn w:val="TableNormal"/>
    <w:uiPriority w:val="71"/>
    <w:rsid w:val="00930F1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930F1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930F1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1334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F1334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D41A3-1161-4511-BC2F-9A3C7CE3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Marcela Grădinaru</cp:lastModifiedBy>
  <cp:revision>5</cp:revision>
  <cp:lastPrinted>2013-02-08T15:18:00Z</cp:lastPrinted>
  <dcterms:created xsi:type="dcterms:W3CDTF">2018-08-17T06:57:00Z</dcterms:created>
  <dcterms:modified xsi:type="dcterms:W3CDTF">2019-07-08T11:15:00Z</dcterms:modified>
</cp:coreProperties>
</file>