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D7714B"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w:t>
            </w:r>
            <w:r w:rsidR="00A746F3" w:rsidRPr="002C7DDD">
              <w:rPr>
                <w:b/>
                <w:color w:val="000000" w:themeColor="text1"/>
                <w:sz w:val="28"/>
                <w:szCs w:val="28"/>
                <w:lang w:val="ro-RO"/>
              </w:rPr>
              <w:t>nunţă</w:t>
            </w:r>
            <w:proofErr w:type="spellEnd"/>
            <w:r>
              <w:rPr>
                <w:b/>
                <w:color w:val="000000" w:themeColor="text1"/>
                <w:sz w:val="28"/>
                <w:szCs w:val="28"/>
                <w:lang w:val="ro-RO"/>
              </w:rPr>
              <w:t xml:space="preserve"> prelungire</w:t>
            </w:r>
            <w:bookmarkStart w:id="0" w:name="_GoBack"/>
            <w:bookmarkEnd w:id="0"/>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AE02F0">
              <w:rPr>
                <w:b/>
                <w:color w:val="000000" w:themeColor="text1"/>
                <w:sz w:val="28"/>
                <w:szCs w:val="28"/>
                <w:lang w:val="ro-RO"/>
              </w:rPr>
              <w:t xml:space="preserve"> temporar</w:t>
            </w:r>
            <w:r w:rsidR="003C579A">
              <w:rPr>
                <w:b/>
                <w:color w:val="000000" w:themeColor="text1"/>
                <w:sz w:val="28"/>
                <w:szCs w:val="28"/>
                <w:lang w:val="ro-RO"/>
              </w:rPr>
              <w:t xml:space="preserve"> vacantă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9C2A5A" w:rsidRDefault="00355A74" w:rsidP="004D3A1B">
            <w:pPr>
              <w:pStyle w:val="NoSpacing"/>
              <w:rPr>
                <w:lang w:val="ro-MD"/>
              </w:rPr>
            </w:pPr>
            <w:r>
              <w:rPr>
                <w:rFonts w:eastAsia="Calibri"/>
                <w:color w:val="000000" w:themeColor="text1"/>
                <w:lang w:val="ro-MD"/>
              </w:rPr>
              <w:t>Organizarea și</w:t>
            </w:r>
            <w:r>
              <w:rPr>
                <w:lang w:val="ro-MD"/>
              </w:rPr>
              <w:t xml:space="preserve"> monitorizarea</w:t>
            </w:r>
            <w:r w:rsidRPr="006002AC">
              <w:rPr>
                <w:lang w:val="ro-MD"/>
              </w:rPr>
              <w:t xml:space="preserve"> for</w:t>
            </w:r>
            <w:r>
              <w:rPr>
                <w:lang w:val="ro-MD"/>
              </w:rPr>
              <w:t>mării</w:t>
            </w:r>
            <w:r w:rsidRPr="006002AC">
              <w:rPr>
                <w:lang w:val="ro-MD"/>
              </w:rPr>
              <w:t xml:space="preserve"> profesional</w:t>
            </w:r>
            <w:r>
              <w:rPr>
                <w:lang w:val="ro-MD"/>
              </w:rPr>
              <w:t>e</w:t>
            </w:r>
            <w:r w:rsidRPr="006002AC">
              <w:rPr>
                <w:lang w:val="ro-MD"/>
              </w:rPr>
              <w:t xml:space="preserve"> a șomerilor prin cursuri de calificare, </w:t>
            </w:r>
            <w:r>
              <w:rPr>
                <w:lang w:val="ro-MD"/>
              </w:rPr>
              <w:t xml:space="preserve">recalificare, perfecționare, specializare, </w:t>
            </w:r>
            <w:r w:rsidRPr="006002AC">
              <w:rPr>
                <w:lang w:val="ro-MD"/>
              </w:rPr>
              <w:t>instruirea la locul de muncă</w:t>
            </w:r>
            <w:r>
              <w:rPr>
                <w:lang w:val="ro-MD"/>
              </w:rPr>
              <w:t xml:space="preserve"> </w:t>
            </w:r>
            <w:r w:rsidRPr="00473BD8">
              <w:rPr>
                <w:lang w:val="ro-RO"/>
              </w:rPr>
              <w:t>în cadrul unității</w:t>
            </w:r>
            <w:r w:rsidRPr="006002AC">
              <w:rPr>
                <w:lang w:val="ro-MD"/>
              </w:rPr>
              <w:t xml:space="preserve">, </w:t>
            </w:r>
            <w:r>
              <w:rPr>
                <w:lang w:val="ro-MD"/>
              </w:rPr>
              <w:t xml:space="preserve">desfășurarea </w:t>
            </w:r>
            <w:r w:rsidRPr="006002AC">
              <w:rPr>
                <w:lang w:val="ro-MD"/>
              </w:rPr>
              <w:t>stagi</w:t>
            </w:r>
            <w:r>
              <w:rPr>
                <w:lang w:val="ro-MD"/>
              </w:rPr>
              <w:t>ului profesional</w:t>
            </w:r>
            <w:r w:rsidRPr="006002AC">
              <w:rPr>
                <w:lang w:val="ro-MD"/>
              </w:rPr>
              <w:t xml:space="preserve"> și </w:t>
            </w:r>
            <w:r>
              <w:rPr>
                <w:color w:val="000000"/>
                <w:lang w:val="ro-RO"/>
              </w:rPr>
              <w:t>c</w:t>
            </w:r>
            <w:proofErr w:type="spellStart"/>
            <w:r w:rsidRPr="00093A3B">
              <w:rPr>
                <w:color w:val="000000"/>
              </w:rPr>
              <w:t>ertificarea</w:t>
            </w:r>
            <w:proofErr w:type="spellEnd"/>
            <w:r w:rsidRPr="00093A3B">
              <w:rPr>
                <w:color w:val="000000"/>
              </w:rPr>
              <w:t xml:space="preserve"> </w:t>
            </w:r>
            <w:proofErr w:type="spellStart"/>
            <w:r w:rsidRPr="00093A3B">
              <w:rPr>
                <w:color w:val="000000"/>
              </w:rPr>
              <w:t>cunoștințelor</w:t>
            </w:r>
            <w:proofErr w:type="spellEnd"/>
            <w:r w:rsidRPr="00093A3B">
              <w:rPr>
                <w:color w:val="000000"/>
              </w:rPr>
              <w:t xml:space="preserve"> </w:t>
            </w:r>
            <w:proofErr w:type="spellStart"/>
            <w:r w:rsidRPr="00093A3B">
              <w:rPr>
                <w:color w:val="000000"/>
              </w:rPr>
              <w:t>și</w:t>
            </w:r>
            <w:proofErr w:type="spellEnd"/>
            <w:r w:rsidRPr="00093A3B">
              <w:rPr>
                <w:color w:val="000000"/>
              </w:rPr>
              <w:t xml:space="preserve"> a </w:t>
            </w:r>
            <w:proofErr w:type="spellStart"/>
            <w:r w:rsidRPr="00093A3B">
              <w:rPr>
                <w:color w:val="000000"/>
              </w:rPr>
              <w:t>competențelor</w:t>
            </w:r>
            <w:proofErr w:type="spellEnd"/>
            <w:r w:rsidRPr="00093A3B">
              <w:rPr>
                <w:color w:val="000000"/>
              </w:rPr>
              <w:t xml:space="preserve"> </w:t>
            </w:r>
            <w:proofErr w:type="spellStart"/>
            <w:r>
              <w:rPr>
                <w:color w:val="000000"/>
              </w:rPr>
              <w:t>dobîndite</w:t>
            </w:r>
            <w:proofErr w:type="spellEnd"/>
            <w:r w:rsidRPr="00093A3B">
              <w:rPr>
                <w:color w:val="000000"/>
              </w:rPr>
              <w:t xml:space="preserve"> </w:t>
            </w:r>
            <w:proofErr w:type="spellStart"/>
            <w:r w:rsidRPr="00093A3B">
              <w:rPr>
                <w:color w:val="000000"/>
              </w:rPr>
              <w:t>în</w:t>
            </w:r>
            <w:proofErr w:type="spellEnd"/>
            <w:r w:rsidRPr="00093A3B">
              <w:rPr>
                <w:color w:val="000000"/>
              </w:rPr>
              <w:t xml:space="preserve"> </w:t>
            </w:r>
            <w:proofErr w:type="spellStart"/>
            <w:r w:rsidRPr="00093A3B">
              <w:rPr>
                <w:color w:val="000000"/>
              </w:rPr>
              <w:t>contexte</w:t>
            </w:r>
            <w:proofErr w:type="spellEnd"/>
            <w:r w:rsidRPr="00093A3B">
              <w:rPr>
                <w:color w:val="000000"/>
              </w:rPr>
              <w:t xml:space="preserve"> de </w:t>
            </w:r>
            <w:proofErr w:type="spellStart"/>
            <w:r w:rsidRPr="00093A3B">
              <w:rPr>
                <w:color w:val="000000"/>
              </w:rPr>
              <w:t>educație</w:t>
            </w:r>
            <w:proofErr w:type="spellEnd"/>
            <w:r w:rsidRPr="00093A3B">
              <w:rPr>
                <w:color w:val="000000"/>
              </w:rPr>
              <w:t xml:space="preserve"> </w:t>
            </w:r>
            <w:proofErr w:type="spellStart"/>
            <w:r w:rsidRPr="00093A3B">
              <w:rPr>
                <w:color w:val="000000"/>
              </w:rPr>
              <w:t>nonformală</w:t>
            </w:r>
            <w:proofErr w:type="spellEnd"/>
            <w:r w:rsidRPr="00093A3B">
              <w:rPr>
                <w:color w:val="000000"/>
              </w:rPr>
              <w:t xml:space="preserve"> </w:t>
            </w:r>
            <w:proofErr w:type="spellStart"/>
            <w:r w:rsidRPr="00093A3B">
              <w:rPr>
                <w:color w:val="000000"/>
              </w:rPr>
              <w:t>și</w:t>
            </w:r>
            <w:proofErr w:type="spellEnd"/>
            <w:r w:rsidRPr="00093A3B">
              <w:rPr>
                <w:color w:val="000000"/>
              </w:rPr>
              <w:t xml:space="preserve"> </w:t>
            </w:r>
            <w:proofErr w:type="spellStart"/>
            <w:r w:rsidRPr="00093A3B">
              <w:rPr>
                <w:color w:val="000000"/>
              </w:rPr>
              <w:t>informală</w:t>
            </w:r>
            <w:proofErr w:type="spellEnd"/>
            <w:r>
              <w:rPr>
                <w:lang w:val="ro-MD"/>
              </w:rPr>
              <w:t>.</w:t>
            </w:r>
          </w:p>
          <w:p w:rsidR="00355A74" w:rsidRPr="002C7DDD" w:rsidRDefault="00355A74"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355A74" w:rsidRDefault="009A191F" w:rsidP="007F0AAD">
            <w:pPr>
              <w:shd w:val="clear" w:color="auto" w:fill="FFFFFF" w:themeFill="background1"/>
              <w:ind w:left="1"/>
              <w:jc w:val="both"/>
              <w:rPr>
                <w:color w:val="000000" w:themeColor="text1"/>
                <w:lang w:val="it-IT"/>
              </w:rPr>
            </w:pPr>
            <w:r w:rsidRPr="00355A74">
              <w:rPr>
                <w:color w:val="000000" w:themeColor="text1"/>
                <w:lang w:val="it-IT"/>
              </w:rPr>
              <w:t>1.</w:t>
            </w:r>
            <w:r w:rsidR="002B7725" w:rsidRPr="00355A74">
              <w:rPr>
                <w:rFonts w:eastAsia="Calibri"/>
                <w:color w:val="000000" w:themeColor="text1"/>
                <w:lang w:val="ro-MD"/>
              </w:rPr>
              <w:t xml:space="preserve"> </w:t>
            </w:r>
            <w:r w:rsidR="00355A74" w:rsidRPr="00355A74">
              <w:rPr>
                <w:bCs/>
                <w:sz w:val="22"/>
                <w:szCs w:val="22"/>
                <w:lang w:val="ro-RO"/>
              </w:rPr>
              <w:t xml:space="preserve">Planificarea activităților ce țin de formarea profesională prin cursuri de formare profesională, instruirea la locul de muncă în cadrul unității, stagii profesionale, certificarea cunoștințelor și a competențelor </w:t>
            </w:r>
            <w:proofErr w:type="spellStart"/>
            <w:r w:rsidR="00355A74" w:rsidRPr="00355A74">
              <w:rPr>
                <w:bCs/>
                <w:sz w:val="22"/>
                <w:szCs w:val="22"/>
                <w:lang w:val="ro-RO"/>
              </w:rPr>
              <w:t>dobîndite</w:t>
            </w:r>
            <w:proofErr w:type="spellEnd"/>
            <w:r w:rsidR="00355A74" w:rsidRPr="00355A74">
              <w:rPr>
                <w:bCs/>
                <w:sz w:val="22"/>
                <w:szCs w:val="22"/>
                <w:lang w:val="ro-RO"/>
              </w:rPr>
              <w:t xml:space="preserve"> în contexte de educație </w:t>
            </w:r>
            <w:proofErr w:type="spellStart"/>
            <w:r w:rsidR="00355A74" w:rsidRPr="00355A74">
              <w:rPr>
                <w:bCs/>
                <w:sz w:val="22"/>
                <w:szCs w:val="22"/>
                <w:lang w:val="ro-RO"/>
              </w:rPr>
              <w:t>nonformală</w:t>
            </w:r>
            <w:proofErr w:type="spellEnd"/>
            <w:r w:rsidR="00355A74" w:rsidRPr="00355A74">
              <w:rPr>
                <w:bCs/>
                <w:sz w:val="22"/>
                <w:szCs w:val="22"/>
                <w:lang w:val="ro-RO"/>
              </w:rPr>
              <w:t xml:space="preserve"> și informală</w:t>
            </w:r>
            <w:r w:rsidR="009C2A5A" w:rsidRPr="00355A74">
              <w:t>;</w:t>
            </w:r>
          </w:p>
          <w:p w:rsidR="002B7725" w:rsidRPr="00355A74" w:rsidRDefault="009A191F" w:rsidP="007F0AAD">
            <w:pPr>
              <w:shd w:val="clear" w:color="auto" w:fill="FFFFFF" w:themeFill="background1"/>
              <w:jc w:val="both"/>
            </w:pPr>
            <w:r w:rsidRPr="00355A74">
              <w:rPr>
                <w:color w:val="000000" w:themeColor="text1"/>
                <w:lang w:val="it-IT"/>
              </w:rPr>
              <w:t>2.</w:t>
            </w:r>
            <w:r w:rsidR="002B7725" w:rsidRPr="00355A74">
              <w:rPr>
                <w:color w:val="000000" w:themeColor="text1"/>
                <w:lang w:val="it-IT"/>
              </w:rPr>
              <w:t xml:space="preserve"> </w:t>
            </w:r>
            <w:r w:rsidR="00355A74" w:rsidRPr="00355A74">
              <w:rPr>
                <w:bCs/>
                <w:sz w:val="22"/>
                <w:szCs w:val="22"/>
                <w:lang w:val="ro-RO"/>
              </w:rPr>
              <w:t>Perfectarea documentelor necesare pentru înscrierea șomerilor la un curs de formare profesională, instruirea la locul de muncă, stagii profesionale sau certificarea cunoștințelor, întocmirea contractelor</w:t>
            </w:r>
            <w:r w:rsidR="009C2A5A" w:rsidRPr="00355A74">
              <w:t>;</w:t>
            </w:r>
          </w:p>
          <w:p w:rsidR="009C2A5A" w:rsidRPr="00355A74" w:rsidRDefault="009C2A5A" w:rsidP="007F0AAD">
            <w:pPr>
              <w:pStyle w:val="ListParagraph"/>
              <w:ind w:left="0"/>
              <w:jc w:val="both"/>
            </w:pPr>
            <w:r w:rsidRPr="00355A74">
              <w:t xml:space="preserve">3. </w:t>
            </w:r>
            <w:r w:rsidR="00355A74" w:rsidRPr="00355A74">
              <w:rPr>
                <w:sz w:val="22"/>
                <w:szCs w:val="22"/>
                <w:lang w:val="ro-RO"/>
              </w:rPr>
              <w:t>Calcularea costurilor aferente formării profesionale a șomerilor: instruire, cazare, transport, bursă, subvenții , etc</w:t>
            </w:r>
            <w:r w:rsidRPr="00355A74">
              <w:t>;</w:t>
            </w:r>
          </w:p>
          <w:p w:rsidR="009C2A5A" w:rsidRPr="00355A74" w:rsidRDefault="009C2A5A" w:rsidP="007F0AAD">
            <w:pPr>
              <w:pStyle w:val="ListParagraph"/>
              <w:ind w:left="0"/>
              <w:jc w:val="both"/>
            </w:pPr>
            <w:r w:rsidRPr="00355A74">
              <w:t xml:space="preserve">4. </w:t>
            </w:r>
            <w:r w:rsidR="00355A74" w:rsidRPr="00355A74">
              <w:rPr>
                <w:lang w:val="ro-RO"/>
              </w:rPr>
              <w:t xml:space="preserve">Asigurarea </w:t>
            </w:r>
            <w:proofErr w:type="spellStart"/>
            <w:r w:rsidR="00355A74" w:rsidRPr="00355A74">
              <w:rPr>
                <w:lang w:val="ro-RO"/>
              </w:rPr>
              <w:t>întroducerii</w:t>
            </w:r>
            <w:proofErr w:type="spellEnd"/>
            <w:r w:rsidR="00355A74" w:rsidRPr="00355A74">
              <w:rPr>
                <w:lang w:val="ro-RO"/>
              </w:rPr>
              <w:t xml:space="preserve"> în sistemul informațional a datelor cu privire la șomerii înmatriculați la cursurile de formare profesională la instituțiile de </w:t>
            </w:r>
            <w:proofErr w:type="spellStart"/>
            <w:r w:rsidR="00355A74" w:rsidRPr="00355A74">
              <w:rPr>
                <w:lang w:val="ro-RO"/>
              </w:rPr>
              <w:t>învățămînt</w:t>
            </w:r>
            <w:proofErr w:type="spellEnd"/>
            <w:r w:rsidRPr="00355A74">
              <w:t>;</w:t>
            </w:r>
          </w:p>
          <w:p w:rsidR="009C2A5A" w:rsidRPr="00355A74" w:rsidRDefault="009C2A5A" w:rsidP="007F0AAD">
            <w:pPr>
              <w:pStyle w:val="ListParagraph"/>
              <w:ind w:left="0"/>
              <w:jc w:val="both"/>
            </w:pPr>
            <w:r w:rsidRPr="00355A74">
              <w:t xml:space="preserve">5. </w:t>
            </w:r>
            <w:r w:rsidR="00355A74" w:rsidRPr="00355A74">
              <w:rPr>
                <w:rFonts w:eastAsia="Calibri"/>
                <w:color w:val="000000" w:themeColor="text1"/>
                <w:lang w:val="ro-MD"/>
              </w:rPr>
              <w:t>Monitorizarea executării prevederilor contractuale cu furnizorii de formare profesională și angajatorii</w:t>
            </w:r>
            <w:r w:rsidRPr="00355A74">
              <w:t>;</w:t>
            </w:r>
          </w:p>
          <w:p w:rsidR="009C2A5A" w:rsidRPr="00355A74" w:rsidRDefault="009C2A5A" w:rsidP="007F0AAD">
            <w:pPr>
              <w:pStyle w:val="ListParagraph"/>
              <w:ind w:left="0"/>
              <w:jc w:val="both"/>
            </w:pPr>
            <w:r w:rsidRPr="00355A74">
              <w:t xml:space="preserve">6. </w:t>
            </w:r>
            <w:r w:rsidR="00355A74" w:rsidRPr="00355A74">
              <w:rPr>
                <w:lang w:val="ro-RO"/>
              </w:rPr>
              <w:t>Monitorizarea angajării post-instruire a șomerilor</w:t>
            </w:r>
            <w:r w:rsidRPr="00355A74">
              <w:t>;</w:t>
            </w:r>
          </w:p>
          <w:p w:rsidR="009C2A5A" w:rsidRPr="00355A74" w:rsidRDefault="009C2A5A" w:rsidP="007F0AAD">
            <w:pPr>
              <w:pStyle w:val="NoSpacing"/>
              <w:jc w:val="both"/>
              <w:rPr>
                <w:color w:val="000000" w:themeColor="text1"/>
                <w:lang w:val="ro-MD"/>
              </w:rPr>
            </w:pPr>
            <w:r w:rsidRPr="00355A74">
              <w:t xml:space="preserve">7. </w:t>
            </w:r>
            <w:r w:rsidR="00355A74" w:rsidRPr="00355A74">
              <w:rPr>
                <w:lang w:val="ro-RO"/>
              </w:rPr>
              <w:t xml:space="preserve">Asigurarea </w:t>
            </w:r>
            <w:proofErr w:type="spellStart"/>
            <w:r w:rsidR="00355A74" w:rsidRPr="00355A74">
              <w:rPr>
                <w:lang w:val="ro-RO"/>
              </w:rPr>
              <w:t>managmentului</w:t>
            </w:r>
            <w:proofErr w:type="spellEnd"/>
            <w:r w:rsidR="00355A74" w:rsidRPr="00355A74">
              <w:rPr>
                <w:lang w:val="ro-RO"/>
              </w:rPr>
              <w:t xml:space="preserve"> direcției în lipsa șefului</w:t>
            </w:r>
            <w:r w:rsidRPr="00355A74">
              <w:t xml:space="preserve">. </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355A74" w:rsidRDefault="004D3A1B" w:rsidP="00355A74">
            <w:pPr>
              <w:ind w:left="34"/>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355A74" w:rsidRPr="007449BA">
              <w:rPr>
                <w:bCs/>
                <w:lang w:val="ro-RO"/>
              </w:rPr>
              <w:t>universitare</w:t>
            </w:r>
            <w:r w:rsidR="00355A74" w:rsidRPr="007449BA">
              <w:rPr>
                <w:lang w:val="ro-RO"/>
              </w:rPr>
              <w:t xml:space="preserve">, în domeniul psihologiei, pedagogiei, economiei, </w:t>
            </w:r>
            <w:proofErr w:type="spellStart"/>
            <w:r w:rsidR="00355A74" w:rsidRPr="007449BA">
              <w:rPr>
                <w:lang w:val="ro-RO"/>
              </w:rPr>
              <w:t>asistenţei</w:t>
            </w:r>
            <w:proofErr w:type="spellEnd"/>
            <w:r w:rsidR="00355A74" w:rsidRPr="007449BA">
              <w:rPr>
                <w:lang w:val="ro-RO"/>
              </w:rPr>
              <w:t xml:space="preserve"> sociale,</w:t>
            </w:r>
            <w:r w:rsidR="00355A74">
              <w:rPr>
                <w:lang w:val="ro-RO"/>
              </w:rPr>
              <w:t xml:space="preserve"> administrației publice,</w:t>
            </w:r>
            <w:r w:rsidR="00355A74" w:rsidRPr="007449BA">
              <w:rPr>
                <w:lang w:val="ro-RO"/>
              </w:rPr>
              <w:t xml:space="preserve"> tehnologiilor </w:t>
            </w:r>
            <w:proofErr w:type="spellStart"/>
            <w:r w:rsidR="00355A74" w:rsidRPr="007449BA">
              <w:rPr>
                <w:lang w:val="ro-RO"/>
              </w:rPr>
              <w:t>informaţionale</w:t>
            </w:r>
            <w:proofErr w:type="spellEnd"/>
            <w:r w:rsidR="00355A74" w:rsidRPr="007449BA">
              <w:rPr>
                <w:rFonts w:eastAsia="Calibri"/>
                <w:lang w:val="ro-MD"/>
              </w:rPr>
              <w:t>.</w:t>
            </w:r>
          </w:p>
          <w:p w:rsidR="00355A74" w:rsidRPr="007449BA" w:rsidRDefault="00355A74" w:rsidP="00355A74">
            <w:pPr>
              <w:ind w:left="34"/>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355A74" w:rsidRPr="006470CE" w:rsidRDefault="00355A74" w:rsidP="00355A74">
            <w:pPr>
              <w:pStyle w:val="lf"/>
              <w:rPr>
                <w:lang w:val="ro-RO"/>
              </w:rPr>
            </w:pPr>
            <w:r>
              <w:rPr>
                <w:lang w:val="ro-MD"/>
              </w:rPr>
              <w:t>-</w:t>
            </w:r>
            <w:r>
              <w:rPr>
                <w:lang w:val="ro-RO"/>
              </w:rPr>
              <w:t xml:space="preserve">Cunoașterea </w:t>
            </w:r>
            <w:r w:rsidRPr="009329E1">
              <w:rPr>
                <w:lang w:val="ro-RO"/>
              </w:rPr>
              <w:t xml:space="preserve">legislației </w:t>
            </w:r>
            <w:r>
              <w:rPr>
                <w:lang w:val="ro-RO"/>
              </w:rPr>
              <w:t xml:space="preserve">și aplicarea în practică </w:t>
            </w:r>
            <w:r w:rsidRPr="009329E1">
              <w:rPr>
                <w:lang w:val="ro-RO"/>
              </w:rPr>
              <w:t>în domeniu</w:t>
            </w:r>
            <w:r>
              <w:rPr>
                <w:lang w:val="ro-RO"/>
              </w:rPr>
              <w:t xml:space="preserve"> de </w:t>
            </w:r>
            <w:r w:rsidRPr="006470CE">
              <w:rPr>
                <w:lang w:val="ro-RO"/>
              </w:rPr>
              <w:t>activitate;</w:t>
            </w:r>
          </w:p>
          <w:p w:rsidR="00355A74" w:rsidRPr="006470CE" w:rsidRDefault="00355A74" w:rsidP="00355A74">
            <w:pPr>
              <w:pStyle w:val="NoSpacing"/>
              <w:tabs>
                <w:tab w:val="left" w:pos="851"/>
                <w:tab w:val="left" w:pos="993"/>
              </w:tabs>
              <w:jc w:val="both"/>
              <w:rPr>
                <w:lang w:val="ro-RO"/>
              </w:rPr>
            </w:pPr>
            <w:r>
              <w:rPr>
                <w:lang w:val="ro-RO"/>
              </w:rPr>
              <w:t>-</w:t>
            </w:r>
            <w:r w:rsidRPr="006470CE">
              <w:rPr>
                <w:lang w:val="ro-RO"/>
              </w:rPr>
              <w:t xml:space="preserve">Cunoașterea și aplicarea în practică a </w:t>
            </w:r>
            <w:r w:rsidRPr="006470CE">
              <w:rPr>
                <w:sz w:val="22"/>
                <w:szCs w:val="22"/>
                <w:lang w:val="ro-RO"/>
              </w:rPr>
              <w:t>procedurilor legii cu privire la promovarea ocupării forței de muncă și asigurarea de șomaj</w:t>
            </w:r>
            <w:r w:rsidRPr="006470CE">
              <w:rPr>
                <w:lang w:val="ro-RO"/>
              </w:rPr>
              <w:t>;</w:t>
            </w:r>
          </w:p>
          <w:p w:rsidR="00355A74" w:rsidRPr="00535B74" w:rsidRDefault="00355A74" w:rsidP="00355A74">
            <w:pPr>
              <w:jc w:val="both"/>
              <w:rPr>
                <w:lang w:val="ro-MD"/>
              </w:rPr>
            </w:pPr>
            <w:r>
              <w:rPr>
                <w:lang w:val="ro-MD"/>
              </w:rPr>
              <w:t>-</w:t>
            </w:r>
            <w:r w:rsidRPr="00535B74">
              <w:rPr>
                <w:lang w:val="ro-MD"/>
              </w:rPr>
              <w:t>Limba de stat, limba rusă, limba engleză un avantaj.</w:t>
            </w:r>
          </w:p>
          <w:p w:rsidR="00355A74" w:rsidRDefault="00355A74" w:rsidP="00355A74">
            <w:pPr>
              <w:jc w:val="both"/>
              <w:rPr>
                <w:lang w:val="ro-RO"/>
              </w:rPr>
            </w:pPr>
            <w:r>
              <w:rPr>
                <w:lang w:val="ro-MD"/>
              </w:rPr>
              <w:t>-</w:t>
            </w:r>
            <w:r w:rsidRPr="006470CE">
              <w:rPr>
                <w:lang w:val="ro-RO"/>
              </w:rPr>
              <w:t>Cunoștințe avansate de utilizare a calculatorului: Word, Excel, PowerPoint, Acces  etc;</w:t>
            </w:r>
          </w:p>
          <w:p w:rsidR="00355A74" w:rsidRDefault="00355A74" w:rsidP="00355A74">
            <w:pPr>
              <w:jc w:val="both"/>
              <w:rPr>
                <w:lang w:val="ro-RO"/>
              </w:rPr>
            </w:pPr>
          </w:p>
          <w:p w:rsidR="00CF3E95" w:rsidRDefault="004D3A1B" w:rsidP="00355A74">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621E2F" w:rsidRDefault="009C2A5A"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9C178D" w:rsidRPr="002B7725" w:rsidRDefault="009C178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E02F0">
              <w:rPr>
                <w:b/>
                <w:color w:val="000000" w:themeColor="text1"/>
                <w:u w:val="single"/>
                <w:lang w:val="ro-RO"/>
              </w:rPr>
              <w:t>15.0</w:t>
            </w:r>
            <w:r w:rsidR="00D7714B">
              <w:rPr>
                <w:b/>
                <w:color w:val="000000" w:themeColor="text1"/>
                <w:u w:val="single"/>
                <w:lang w:val="ro-RO"/>
              </w:rPr>
              <w:t>7</w:t>
            </w:r>
            <w:r w:rsidR="00AE02F0">
              <w:rPr>
                <w:b/>
                <w:color w:val="000000" w:themeColor="text1"/>
                <w:u w:val="single"/>
                <w:lang w:val="ro-RO"/>
              </w:rPr>
              <w:t>.2020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3C579A" w:rsidRDefault="00131D45" w:rsidP="003C579A">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9C178D">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95" w:rsidRDefault="00782695">
      <w:r>
        <w:separator/>
      </w:r>
    </w:p>
  </w:endnote>
  <w:endnote w:type="continuationSeparator" w:id="0">
    <w:p w:rsidR="00782695" w:rsidRDefault="0078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95" w:rsidRDefault="00782695">
      <w:r>
        <w:separator/>
      </w:r>
    </w:p>
  </w:footnote>
  <w:footnote w:type="continuationSeparator" w:id="0">
    <w:p w:rsidR="00782695" w:rsidRDefault="00782695">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0851"/>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44F00"/>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55A74"/>
    <w:rsid w:val="00360F4E"/>
    <w:rsid w:val="003625C0"/>
    <w:rsid w:val="0037111D"/>
    <w:rsid w:val="003731F4"/>
    <w:rsid w:val="00390118"/>
    <w:rsid w:val="00390448"/>
    <w:rsid w:val="00394524"/>
    <w:rsid w:val="003958ED"/>
    <w:rsid w:val="003977F8"/>
    <w:rsid w:val="003A78BC"/>
    <w:rsid w:val="003B29C2"/>
    <w:rsid w:val="003B2B78"/>
    <w:rsid w:val="003B3A16"/>
    <w:rsid w:val="003B6B9C"/>
    <w:rsid w:val="003C1028"/>
    <w:rsid w:val="003C579A"/>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2360"/>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695"/>
    <w:rsid w:val="00782872"/>
    <w:rsid w:val="00786FC6"/>
    <w:rsid w:val="00791AF7"/>
    <w:rsid w:val="00793485"/>
    <w:rsid w:val="007A2B32"/>
    <w:rsid w:val="007A45B4"/>
    <w:rsid w:val="007B573C"/>
    <w:rsid w:val="007B5BF4"/>
    <w:rsid w:val="007B614E"/>
    <w:rsid w:val="007C16FC"/>
    <w:rsid w:val="007C67C5"/>
    <w:rsid w:val="007D301E"/>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C178D"/>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AE02F0"/>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13905"/>
    <w:rsid w:val="00D21050"/>
    <w:rsid w:val="00D22399"/>
    <w:rsid w:val="00D27ABD"/>
    <w:rsid w:val="00D30106"/>
    <w:rsid w:val="00D33174"/>
    <w:rsid w:val="00D3660C"/>
    <w:rsid w:val="00D3684E"/>
    <w:rsid w:val="00D45667"/>
    <w:rsid w:val="00D5477E"/>
    <w:rsid w:val="00D710D5"/>
    <w:rsid w:val="00D752B5"/>
    <w:rsid w:val="00D7714B"/>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30BC"/>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6633B"/>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uiPriority w:val="1"/>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5080</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3</cp:revision>
  <cp:lastPrinted>2018-12-19T09:52:00Z</cp:lastPrinted>
  <dcterms:created xsi:type="dcterms:W3CDTF">2020-05-20T12:05:00Z</dcterms:created>
  <dcterms:modified xsi:type="dcterms:W3CDTF">2020-06-25T12:46:00Z</dcterms:modified>
</cp:coreProperties>
</file>