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3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 w:rsidR="00A23D4A">
        <w:rPr>
          <w:rFonts w:ascii="Times New Roman" w:hAnsi="Times New Roman" w:cs="Times New Roman"/>
          <w:sz w:val="28"/>
          <w:szCs w:val="28"/>
          <w:lang w:val="ro-RO"/>
        </w:rPr>
        <w:t>interviul pentru ocuparea funcției publice vacante</w:t>
      </w:r>
      <w:r w:rsidR="002337B3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57010">
        <w:rPr>
          <w:rFonts w:ascii="Times New Roman" w:hAnsi="Times New Roman" w:cs="Times New Roman"/>
          <w:sz w:val="28"/>
          <w:szCs w:val="28"/>
          <w:lang w:val="ro-RO"/>
        </w:rPr>
        <w:t>șef adjunct în Direcția planificare, evaluare și sinteză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14"/>
        <w:gridCol w:w="4681"/>
        <w:gridCol w:w="3888"/>
      </w:tblGrid>
      <w:tr w:rsidR="00953F96" w:rsidRPr="00B52FDE" w:rsidTr="0086143C">
        <w:trPr>
          <w:trHeight w:val="350"/>
        </w:trPr>
        <w:tc>
          <w:tcPr>
            <w:tcW w:w="1214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15C7D" w:rsidRPr="00B52FDE" w:rsidTr="0086143C">
        <w:trPr>
          <w:trHeight w:val="700"/>
        </w:trPr>
        <w:tc>
          <w:tcPr>
            <w:tcW w:w="1214" w:type="dxa"/>
          </w:tcPr>
          <w:p w:rsidR="00C15C7D" w:rsidRPr="00B52FDE" w:rsidRDefault="00C15C7D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C15C7D" w:rsidRPr="00B52FDE" w:rsidRDefault="00D57010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Grădinaru Marcela</w:t>
            </w:r>
          </w:p>
        </w:tc>
        <w:tc>
          <w:tcPr>
            <w:tcW w:w="3888" w:type="dxa"/>
            <w:vAlign w:val="center"/>
          </w:tcPr>
          <w:p w:rsidR="00C15C7D" w:rsidRPr="00B52FDE" w:rsidRDefault="00C15C7D" w:rsidP="00C15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87B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D570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.05.2018, ora 08.20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</w:tr>
    </w:tbl>
    <w:p w:rsidR="00187E5E" w:rsidRDefault="00187E5E" w:rsidP="001E6CFA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7B7F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B85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010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3</cp:revision>
  <cp:lastPrinted>2018-05-15T13:53:00Z</cp:lastPrinted>
  <dcterms:created xsi:type="dcterms:W3CDTF">2018-05-15T13:52:00Z</dcterms:created>
  <dcterms:modified xsi:type="dcterms:W3CDTF">2018-05-15T13:53:00Z</dcterms:modified>
</cp:coreProperties>
</file>